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F" w:rsidRPr="00EA2B37" w:rsidRDefault="000D12EF" w:rsidP="0061105F">
      <w:pPr>
        <w:jc w:val="center"/>
        <w:rPr>
          <w:b/>
          <w:sz w:val="28"/>
          <w:szCs w:val="28"/>
        </w:rPr>
      </w:pPr>
      <w:r w:rsidRPr="00EA2B37">
        <w:rPr>
          <w:b/>
          <w:sz w:val="28"/>
          <w:szCs w:val="28"/>
        </w:rPr>
        <w:t>ПРОТОКОЛ</w:t>
      </w:r>
    </w:p>
    <w:p w:rsidR="009D5152" w:rsidRPr="009D5152" w:rsidRDefault="000D12EF" w:rsidP="009D5152">
      <w:pPr>
        <w:jc w:val="center"/>
        <w:rPr>
          <w:b/>
          <w:sz w:val="26"/>
          <w:szCs w:val="26"/>
        </w:rPr>
      </w:pPr>
      <w:r w:rsidRPr="001A43B2">
        <w:rPr>
          <w:b/>
          <w:sz w:val="26"/>
          <w:szCs w:val="26"/>
        </w:rPr>
        <w:t>публичных слушаний</w:t>
      </w:r>
      <w:r>
        <w:rPr>
          <w:b/>
          <w:sz w:val="26"/>
          <w:szCs w:val="26"/>
        </w:rPr>
        <w:t xml:space="preserve"> </w:t>
      </w:r>
      <w:r w:rsidR="009D5152">
        <w:rPr>
          <w:b/>
          <w:sz w:val="26"/>
          <w:szCs w:val="26"/>
        </w:rPr>
        <w:t>по</w:t>
      </w:r>
      <w:r w:rsidR="009D5152" w:rsidRPr="009D5152">
        <w:rPr>
          <w:b/>
          <w:sz w:val="26"/>
          <w:szCs w:val="26"/>
        </w:rPr>
        <w:t xml:space="preserve"> проекту о внесении изменений </w:t>
      </w:r>
    </w:p>
    <w:p w:rsidR="000D12EF" w:rsidRDefault="009D5152" w:rsidP="009D5152">
      <w:pPr>
        <w:jc w:val="center"/>
        <w:rPr>
          <w:b/>
          <w:sz w:val="26"/>
          <w:szCs w:val="26"/>
        </w:rPr>
      </w:pPr>
      <w:r w:rsidRPr="009D5152">
        <w:rPr>
          <w:b/>
          <w:sz w:val="26"/>
          <w:szCs w:val="26"/>
        </w:rPr>
        <w:t>в Правила землепользования и застройки МО «Город Мирный»</w:t>
      </w:r>
    </w:p>
    <w:p w:rsidR="000D12EF" w:rsidRPr="00EA2B37" w:rsidRDefault="000D12EF" w:rsidP="0061105F">
      <w:pPr>
        <w:rPr>
          <w:b/>
          <w:sz w:val="28"/>
          <w:szCs w:val="28"/>
        </w:rPr>
      </w:pPr>
    </w:p>
    <w:p w:rsidR="000D12EF" w:rsidRPr="00EA2B37" w:rsidRDefault="000D12EF" w:rsidP="000D12EF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Дата проведения: </w:t>
      </w:r>
      <w:r w:rsidR="009D5152">
        <w:rPr>
          <w:rFonts w:ascii="Times New Roman" w:hAnsi="Times New Roman"/>
          <w:b/>
          <w:szCs w:val="24"/>
        </w:rPr>
        <w:t>23.12</w:t>
      </w:r>
      <w:r w:rsidRPr="00EA2B37">
        <w:rPr>
          <w:rFonts w:ascii="Times New Roman" w:hAnsi="Times New Roman"/>
          <w:b/>
          <w:szCs w:val="24"/>
        </w:rPr>
        <w:t>.201</w:t>
      </w:r>
      <w:r w:rsidR="009D5152">
        <w:rPr>
          <w:rFonts w:ascii="Times New Roman" w:hAnsi="Times New Roman"/>
          <w:b/>
          <w:szCs w:val="24"/>
        </w:rPr>
        <w:t>9</w:t>
      </w:r>
      <w:r w:rsidRPr="00EA2B37">
        <w:rPr>
          <w:rFonts w:ascii="Times New Roman" w:hAnsi="Times New Roman"/>
          <w:b/>
          <w:szCs w:val="24"/>
        </w:rPr>
        <w:t xml:space="preserve"> г.</w:t>
      </w:r>
    </w:p>
    <w:p w:rsidR="000D12EF" w:rsidRPr="00EA2B37" w:rsidRDefault="000D12EF" w:rsidP="000D12EF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Время проведения: 1</w:t>
      </w:r>
      <w:r w:rsidR="0061105F">
        <w:rPr>
          <w:rFonts w:ascii="Times New Roman" w:hAnsi="Times New Roman"/>
          <w:b/>
          <w:szCs w:val="24"/>
        </w:rPr>
        <w:t>7</w:t>
      </w:r>
      <w:r w:rsidR="00A533E5">
        <w:rPr>
          <w:rFonts w:ascii="Times New Roman" w:hAnsi="Times New Roman"/>
          <w:b/>
          <w:szCs w:val="24"/>
        </w:rPr>
        <w:t>-</w:t>
      </w:r>
      <w:r w:rsidR="0061105F">
        <w:rPr>
          <w:rFonts w:ascii="Times New Roman" w:hAnsi="Times New Roman"/>
          <w:b/>
          <w:szCs w:val="24"/>
        </w:rPr>
        <w:t>0</w:t>
      </w:r>
      <w:r w:rsidRPr="00EA2B37">
        <w:rPr>
          <w:rFonts w:ascii="Times New Roman" w:hAnsi="Times New Roman"/>
          <w:b/>
          <w:szCs w:val="24"/>
        </w:rPr>
        <w:t>0 часов</w:t>
      </w:r>
      <w:r w:rsidR="00A533E5">
        <w:rPr>
          <w:rFonts w:ascii="Times New Roman" w:hAnsi="Times New Roman"/>
          <w:b/>
          <w:szCs w:val="24"/>
        </w:rPr>
        <w:t>.</w:t>
      </w:r>
    </w:p>
    <w:p w:rsidR="000D12EF" w:rsidRPr="00EA2B37" w:rsidRDefault="000D12EF" w:rsidP="000D12EF">
      <w:pPr>
        <w:pStyle w:val="1"/>
        <w:ind w:firstLine="709"/>
        <w:rPr>
          <w:rFonts w:ascii="Times New Roman" w:hAnsi="Times New Roman"/>
          <w:b/>
          <w:szCs w:val="24"/>
        </w:rPr>
      </w:pPr>
      <w:r w:rsidRPr="00EA2B37">
        <w:rPr>
          <w:rFonts w:ascii="Times New Roman" w:hAnsi="Times New Roman"/>
          <w:b/>
          <w:szCs w:val="24"/>
        </w:rPr>
        <w:t>Место проведения -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конференц-зал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районной Администрации</w:t>
      </w:r>
      <w:r>
        <w:rPr>
          <w:rFonts w:ascii="Times New Roman" w:hAnsi="Times New Roman"/>
          <w:b/>
          <w:szCs w:val="24"/>
        </w:rPr>
        <w:t xml:space="preserve"> </w:t>
      </w:r>
      <w:r w:rsidRPr="00EA2B37">
        <w:rPr>
          <w:rFonts w:ascii="Times New Roman" w:hAnsi="Times New Roman"/>
          <w:b/>
          <w:szCs w:val="24"/>
        </w:rPr>
        <w:t>(ул. Ленина, 19)</w:t>
      </w:r>
    </w:p>
    <w:p w:rsidR="000D12EF" w:rsidRDefault="000D12EF" w:rsidP="000D12EF">
      <w:pPr>
        <w:ind w:firstLine="709"/>
        <w:jc w:val="both"/>
        <w:rPr>
          <w:sz w:val="28"/>
          <w:szCs w:val="28"/>
        </w:rPr>
      </w:pPr>
    </w:p>
    <w:p w:rsidR="000D12EF" w:rsidRDefault="000D12EF" w:rsidP="000D12EF">
      <w:pPr>
        <w:ind w:firstLine="709"/>
        <w:jc w:val="both"/>
        <w:rPr>
          <w:b/>
          <w:sz w:val="24"/>
          <w:szCs w:val="24"/>
        </w:rPr>
      </w:pPr>
      <w:r w:rsidRPr="00EA2B37">
        <w:rPr>
          <w:b/>
          <w:sz w:val="24"/>
          <w:szCs w:val="24"/>
        </w:rPr>
        <w:t xml:space="preserve">Ведущий слушаний: </w:t>
      </w:r>
      <w:r w:rsidR="009D5152">
        <w:rPr>
          <w:b/>
          <w:sz w:val="24"/>
          <w:szCs w:val="24"/>
        </w:rPr>
        <w:t>Татаринов П.Н.</w:t>
      </w:r>
      <w:r w:rsidRPr="00EA2B37">
        <w:rPr>
          <w:sz w:val="24"/>
          <w:szCs w:val="24"/>
        </w:rPr>
        <w:t xml:space="preserve"> –</w:t>
      </w:r>
      <w:r w:rsidR="009D5152">
        <w:rPr>
          <w:sz w:val="24"/>
          <w:szCs w:val="24"/>
        </w:rPr>
        <w:t xml:space="preserve"> </w:t>
      </w:r>
      <w:r w:rsidR="00412604">
        <w:rPr>
          <w:sz w:val="24"/>
          <w:szCs w:val="24"/>
        </w:rPr>
        <w:t xml:space="preserve">начальник </w:t>
      </w:r>
      <w:r w:rsidR="00412604" w:rsidRPr="007B3F90">
        <w:rPr>
          <w:sz w:val="24"/>
          <w:szCs w:val="24"/>
        </w:rPr>
        <w:t xml:space="preserve">управления </w:t>
      </w:r>
      <w:r w:rsidR="009D5152">
        <w:rPr>
          <w:sz w:val="24"/>
          <w:szCs w:val="24"/>
        </w:rPr>
        <w:t>имущественных отношений</w:t>
      </w:r>
      <w:r w:rsidR="00412604">
        <w:rPr>
          <w:sz w:val="24"/>
          <w:szCs w:val="24"/>
        </w:rPr>
        <w:t>;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 xml:space="preserve">В президиуме слушаний: </w:t>
      </w:r>
      <w:r w:rsidR="00412604">
        <w:rPr>
          <w:b/>
          <w:sz w:val="24"/>
          <w:szCs w:val="24"/>
        </w:rPr>
        <w:t>Антонов К.Н.</w:t>
      </w:r>
      <w:r w:rsidRPr="00CD7E7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12604">
        <w:rPr>
          <w:sz w:val="24"/>
          <w:szCs w:val="24"/>
        </w:rPr>
        <w:t>Глава города Мирного</w:t>
      </w:r>
      <w:r>
        <w:rPr>
          <w:sz w:val="24"/>
          <w:szCs w:val="24"/>
        </w:rPr>
        <w:t>;</w:t>
      </w:r>
    </w:p>
    <w:p w:rsidR="00281FE7" w:rsidRDefault="00281FE7" w:rsidP="00281F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D12EF" w:rsidRPr="007B3F90">
        <w:rPr>
          <w:b/>
          <w:sz w:val="24"/>
          <w:szCs w:val="24"/>
        </w:rPr>
        <w:t>В секретариате слушаний:</w:t>
      </w:r>
      <w:r w:rsidR="000D12EF">
        <w:rPr>
          <w:sz w:val="24"/>
          <w:szCs w:val="24"/>
        </w:rPr>
        <w:t xml:space="preserve"> </w:t>
      </w:r>
      <w:proofErr w:type="spellStart"/>
      <w:r w:rsidR="009D5152">
        <w:rPr>
          <w:b/>
          <w:sz w:val="24"/>
          <w:szCs w:val="24"/>
        </w:rPr>
        <w:t>Берлизова</w:t>
      </w:r>
      <w:proofErr w:type="spellEnd"/>
      <w:r w:rsidR="009D5152">
        <w:rPr>
          <w:b/>
          <w:sz w:val="24"/>
          <w:szCs w:val="24"/>
        </w:rPr>
        <w:t xml:space="preserve"> А.А.</w:t>
      </w:r>
      <w:r w:rsidR="00412604">
        <w:rPr>
          <w:sz w:val="24"/>
          <w:szCs w:val="24"/>
        </w:rPr>
        <w:t xml:space="preserve"> </w:t>
      </w:r>
      <w:r w:rsidR="00333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3DB0">
        <w:rPr>
          <w:sz w:val="24"/>
          <w:szCs w:val="24"/>
        </w:rPr>
        <w:t xml:space="preserve">главный специалист </w:t>
      </w:r>
      <w:r w:rsidRPr="007B3F90">
        <w:rPr>
          <w:sz w:val="24"/>
          <w:szCs w:val="24"/>
        </w:rPr>
        <w:t>управления архитектуры и градостроительства</w:t>
      </w:r>
      <w:r w:rsidR="0061105F">
        <w:rPr>
          <w:sz w:val="24"/>
          <w:szCs w:val="24"/>
        </w:rPr>
        <w:t>.</w:t>
      </w:r>
    </w:p>
    <w:p w:rsidR="000D12EF" w:rsidRPr="00EA2B37" w:rsidRDefault="00281FE7" w:rsidP="006110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D12EF" w:rsidRPr="00EA2B37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В публичных слушаниях </w:t>
      </w:r>
      <w:r w:rsidRPr="00EA2B37">
        <w:rPr>
          <w:b/>
          <w:sz w:val="24"/>
          <w:szCs w:val="24"/>
        </w:rPr>
        <w:t xml:space="preserve">приняли </w:t>
      </w:r>
      <w:r w:rsidRPr="007208A9">
        <w:rPr>
          <w:b/>
          <w:sz w:val="24"/>
          <w:szCs w:val="24"/>
        </w:rPr>
        <w:t xml:space="preserve">участие </w:t>
      </w:r>
      <w:r w:rsidR="007208A9" w:rsidRPr="007208A9">
        <w:rPr>
          <w:b/>
          <w:sz w:val="24"/>
          <w:szCs w:val="24"/>
        </w:rPr>
        <w:t>12</w:t>
      </w:r>
      <w:r w:rsidRPr="007208A9">
        <w:rPr>
          <w:b/>
          <w:sz w:val="24"/>
          <w:szCs w:val="24"/>
        </w:rPr>
        <w:t xml:space="preserve"> человек</w:t>
      </w:r>
      <w:r w:rsidRPr="007208A9">
        <w:rPr>
          <w:sz w:val="24"/>
          <w:szCs w:val="24"/>
        </w:rPr>
        <w:t xml:space="preserve"> (список</w:t>
      </w:r>
      <w:r w:rsidRPr="00EA2B37">
        <w:rPr>
          <w:sz w:val="24"/>
          <w:szCs w:val="24"/>
        </w:rPr>
        <w:t xml:space="preserve"> прилагается).</w:t>
      </w:r>
    </w:p>
    <w:p w:rsidR="000D12EF" w:rsidRPr="00EA2B37" w:rsidRDefault="000D12EF" w:rsidP="000D12EF">
      <w:pPr>
        <w:ind w:firstLine="709"/>
        <w:jc w:val="both"/>
        <w:rPr>
          <w:sz w:val="24"/>
          <w:szCs w:val="24"/>
        </w:rPr>
      </w:pPr>
    </w:p>
    <w:p w:rsidR="00840BA7" w:rsidRDefault="000D12EF" w:rsidP="00840BA7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Основание</w:t>
      </w:r>
      <w:r>
        <w:rPr>
          <w:b/>
          <w:sz w:val="24"/>
          <w:szCs w:val="24"/>
        </w:rPr>
        <w:t xml:space="preserve"> проведения слушаний</w:t>
      </w:r>
      <w:r w:rsidRPr="00EA2B37">
        <w:rPr>
          <w:b/>
          <w:sz w:val="24"/>
          <w:szCs w:val="24"/>
        </w:rPr>
        <w:t>:</w:t>
      </w:r>
      <w:r w:rsidRPr="00EA2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о проведении публичных слушаний </w:t>
      </w:r>
      <w:r w:rsidR="00F7339E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принято Главой города. </w:t>
      </w:r>
      <w:r w:rsidR="00F7339E" w:rsidRPr="00F7339E">
        <w:rPr>
          <w:sz w:val="24"/>
          <w:szCs w:val="24"/>
        </w:rPr>
        <w:t xml:space="preserve">Соответствующее Постановление от 9 декабря 2019 № 69/19-ПГ и материалы проекта в виде проекта решения городского Совета 10 декабря 2019 были размещены на официальном сайте городской Администрации. </w:t>
      </w:r>
      <w:r w:rsidR="0061105F">
        <w:rPr>
          <w:sz w:val="24"/>
          <w:szCs w:val="24"/>
        </w:rPr>
        <w:t xml:space="preserve">Заказчиком данного проекта является </w:t>
      </w:r>
      <w:r w:rsidR="00412604">
        <w:rPr>
          <w:sz w:val="24"/>
          <w:szCs w:val="24"/>
        </w:rPr>
        <w:t>казенное учреждение «Управление жилищно-коммунального хозяйства» МО «Город Мирный».</w:t>
      </w:r>
    </w:p>
    <w:p w:rsidR="00F7339E" w:rsidRDefault="00F7339E" w:rsidP="000D12EF">
      <w:pPr>
        <w:ind w:firstLine="709"/>
        <w:jc w:val="both"/>
        <w:rPr>
          <w:sz w:val="24"/>
          <w:szCs w:val="24"/>
        </w:rPr>
      </w:pPr>
      <w:r w:rsidRPr="00F7339E">
        <w:rPr>
          <w:sz w:val="24"/>
          <w:szCs w:val="24"/>
        </w:rPr>
        <w:t xml:space="preserve">Изменения в Правила землепользования и застройки МО «Город Мирный» связаны с приведением в соответствие с утвержденным генеральным планом города Мирного, </w:t>
      </w:r>
      <w:r w:rsidR="00B80C54">
        <w:rPr>
          <w:sz w:val="24"/>
          <w:szCs w:val="24"/>
        </w:rPr>
        <w:t xml:space="preserve">       </w:t>
      </w:r>
      <w:r w:rsidRPr="00F7339E">
        <w:rPr>
          <w:sz w:val="24"/>
          <w:szCs w:val="24"/>
        </w:rPr>
        <w:t xml:space="preserve">а также </w:t>
      </w:r>
      <w:r w:rsidR="00B80C54">
        <w:rPr>
          <w:sz w:val="24"/>
          <w:szCs w:val="24"/>
        </w:rPr>
        <w:t xml:space="preserve">в связи </w:t>
      </w:r>
      <w:r w:rsidRPr="00F7339E">
        <w:rPr>
          <w:sz w:val="24"/>
          <w:szCs w:val="24"/>
        </w:rPr>
        <w:t xml:space="preserve">с планируемым строительством многоквартирных жилых домов на месте снесенных ветхих и аварийных домов. </w:t>
      </w:r>
    </w:p>
    <w:p w:rsidR="00D92984" w:rsidRDefault="00D92984" w:rsidP="00D92984">
      <w:pPr>
        <w:ind w:firstLine="709"/>
        <w:jc w:val="both"/>
        <w:rPr>
          <w:sz w:val="24"/>
          <w:szCs w:val="24"/>
        </w:rPr>
      </w:pPr>
      <w:r w:rsidRPr="00F7339E">
        <w:rPr>
          <w:sz w:val="24"/>
          <w:szCs w:val="24"/>
        </w:rPr>
        <w:t>Решение о подготовке таких изменений принято в соответствии с Постановлением Главы города от 18.11.2019 № 64/19-ПГ.</w:t>
      </w:r>
    </w:p>
    <w:p w:rsidR="006E259C" w:rsidRDefault="006E259C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организации и проведения публичных слушаний по вопросам регулирования градостроительной деятельности на территории МО «Город Мирный», утвержденным решением ГС от 06.11.2008 года № 10-8, проведена необходимая организационная работа, в том числе проверка представленного на слушания проекта на соответствие требованиям Градостроительного кодекса РФ.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>Жители города были оповещены о дате, мест</w:t>
      </w:r>
      <w:r>
        <w:rPr>
          <w:sz w:val="24"/>
          <w:szCs w:val="24"/>
        </w:rPr>
        <w:t>е и времени проведения слушаний                через официальный сайт городской Администрации</w:t>
      </w:r>
      <w:r w:rsidR="00F7339E">
        <w:rPr>
          <w:sz w:val="24"/>
          <w:szCs w:val="24"/>
        </w:rPr>
        <w:t xml:space="preserve">, </w:t>
      </w:r>
      <w:r w:rsidR="00F7339E" w:rsidRPr="00F7339E">
        <w:rPr>
          <w:sz w:val="24"/>
          <w:szCs w:val="24"/>
        </w:rPr>
        <w:t xml:space="preserve">а также дополнительно 13 декабря 2019 через газету «Мирнинский рабочий» (№ 182). 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слушаниях принимали</w:t>
      </w:r>
      <w:r w:rsidRPr="00EA2B37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 xml:space="preserve">депутаты </w:t>
      </w:r>
      <w:r w:rsidRPr="00EA2B37">
        <w:rPr>
          <w:sz w:val="24"/>
          <w:szCs w:val="24"/>
        </w:rPr>
        <w:t>городского Совета</w:t>
      </w:r>
      <w:r>
        <w:rPr>
          <w:sz w:val="24"/>
          <w:szCs w:val="24"/>
        </w:rPr>
        <w:t xml:space="preserve">, </w:t>
      </w:r>
      <w:r w:rsidRPr="00EA2B37">
        <w:rPr>
          <w:sz w:val="24"/>
          <w:szCs w:val="24"/>
        </w:rPr>
        <w:t>представители общественности города</w:t>
      </w:r>
      <w:r>
        <w:rPr>
          <w:sz w:val="24"/>
          <w:szCs w:val="24"/>
        </w:rPr>
        <w:t xml:space="preserve">, </w:t>
      </w:r>
      <w:r w:rsidRPr="00EA2B37">
        <w:rPr>
          <w:sz w:val="24"/>
          <w:szCs w:val="24"/>
        </w:rPr>
        <w:t>предприятий, организаций и учреждений, спе</w:t>
      </w:r>
      <w:r>
        <w:rPr>
          <w:sz w:val="24"/>
          <w:szCs w:val="24"/>
        </w:rPr>
        <w:t>циалисты городской Администрации</w:t>
      </w:r>
      <w:r w:rsidRPr="00EA2B37">
        <w:rPr>
          <w:sz w:val="24"/>
          <w:szCs w:val="24"/>
        </w:rPr>
        <w:t>, население.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слушаний велся данный протокол, в котором фиксировались устные и письменные замечания и предложения, поступившие от участников слушаний. 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 w:rsidRPr="00EA2B37">
        <w:rPr>
          <w:sz w:val="24"/>
          <w:szCs w:val="24"/>
        </w:rPr>
        <w:t xml:space="preserve">Единогласно был принят следующий </w:t>
      </w:r>
      <w:r w:rsidRPr="008C7831">
        <w:rPr>
          <w:sz w:val="24"/>
          <w:szCs w:val="24"/>
        </w:rPr>
        <w:t>регламент публичных слушаний:</w:t>
      </w:r>
    </w:p>
    <w:p w:rsidR="000D12EF" w:rsidRDefault="000D12EF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="006E259C">
        <w:rPr>
          <w:sz w:val="24"/>
          <w:szCs w:val="24"/>
        </w:rPr>
        <w:t xml:space="preserve">сновной доклад – до </w:t>
      </w:r>
      <w:r w:rsidR="00840BA7">
        <w:rPr>
          <w:sz w:val="24"/>
          <w:szCs w:val="24"/>
        </w:rPr>
        <w:t>1</w:t>
      </w:r>
      <w:r w:rsidR="00F7339E">
        <w:rPr>
          <w:sz w:val="24"/>
          <w:szCs w:val="24"/>
        </w:rPr>
        <w:t>0</w:t>
      </w:r>
      <w:r w:rsidR="006E259C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6E259C" w:rsidRDefault="00F7339E" w:rsidP="000D1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259C">
        <w:rPr>
          <w:sz w:val="24"/>
          <w:szCs w:val="24"/>
        </w:rPr>
        <w:t xml:space="preserve">. Вопросы и ответы – до </w:t>
      </w:r>
      <w:r w:rsidR="0009634F">
        <w:rPr>
          <w:sz w:val="24"/>
          <w:szCs w:val="24"/>
        </w:rPr>
        <w:t>20</w:t>
      </w:r>
      <w:r w:rsidR="006E259C">
        <w:rPr>
          <w:sz w:val="24"/>
          <w:szCs w:val="24"/>
        </w:rPr>
        <w:t xml:space="preserve"> минут.</w:t>
      </w:r>
    </w:p>
    <w:p w:rsidR="00C865A4" w:rsidRDefault="00C865A4" w:rsidP="00C27523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C865A4">
        <w:rPr>
          <w:b/>
          <w:sz w:val="24"/>
          <w:szCs w:val="24"/>
        </w:rPr>
        <w:t>основным докладом по вопросу публичных слушаний</w:t>
      </w:r>
      <w:r w:rsidR="00DA124D">
        <w:rPr>
          <w:b/>
          <w:sz w:val="24"/>
          <w:szCs w:val="24"/>
        </w:rPr>
        <w:t xml:space="preserve"> выступила Сафонова Светлана Анатольевна – начальник У</w:t>
      </w:r>
      <w:r w:rsidR="00DA124D" w:rsidRPr="00533219">
        <w:rPr>
          <w:b/>
          <w:sz w:val="24"/>
          <w:szCs w:val="24"/>
        </w:rPr>
        <w:t>правления архитектуры и градостроительства города, главный архитектор г. Мирного:</w:t>
      </w:r>
      <w:r w:rsidR="00C27523">
        <w:rPr>
          <w:b/>
          <w:sz w:val="24"/>
          <w:szCs w:val="24"/>
        </w:rPr>
        <w:t xml:space="preserve"> </w:t>
      </w:r>
    </w:p>
    <w:p w:rsidR="00C27523" w:rsidRPr="00C865A4" w:rsidRDefault="00C27523" w:rsidP="00C27523">
      <w:pPr>
        <w:pStyle w:val="ConsPlusNormal"/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Добрый </w:t>
      </w:r>
      <w:r w:rsidR="00333DB0" w:rsidRPr="00C865A4">
        <w:rPr>
          <w:sz w:val="24"/>
          <w:szCs w:val="24"/>
        </w:rPr>
        <w:t>вечер</w:t>
      </w:r>
      <w:r w:rsidR="00A71E0C">
        <w:rPr>
          <w:sz w:val="24"/>
          <w:szCs w:val="24"/>
        </w:rPr>
        <w:t>! У</w:t>
      </w:r>
      <w:r w:rsidRPr="00C865A4">
        <w:rPr>
          <w:sz w:val="24"/>
          <w:szCs w:val="24"/>
        </w:rPr>
        <w:t>важаемы</w:t>
      </w:r>
      <w:r w:rsidR="00333DB0" w:rsidRPr="00C865A4">
        <w:rPr>
          <w:sz w:val="24"/>
          <w:szCs w:val="24"/>
        </w:rPr>
        <w:t>й</w:t>
      </w:r>
      <w:r w:rsidR="0007266B" w:rsidRPr="00C865A4">
        <w:rPr>
          <w:sz w:val="24"/>
          <w:szCs w:val="24"/>
        </w:rPr>
        <w:t xml:space="preserve"> </w:t>
      </w:r>
      <w:r w:rsidR="00333DB0" w:rsidRPr="00C865A4">
        <w:rPr>
          <w:sz w:val="24"/>
          <w:szCs w:val="24"/>
        </w:rPr>
        <w:t xml:space="preserve">Клим </w:t>
      </w:r>
      <w:proofErr w:type="spellStart"/>
      <w:r w:rsidR="00333DB0" w:rsidRPr="00C865A4">
        <w:rPr>
          <w:sz w:val="24"/>
          <w:szCs w:val="24"/>
        </w:rPr>
        <w:t>Нестерович</w:t>
      </w:r>
      <w:proofErr w:type="spellEnd"/>
      <w:r w:rsidRPr="00C865A4">
        <w:rPr>
          <w:sz w:val="24"/>
          <w:szCs w:val="24"/>
        </w:rPr>
        <w:t>, уважаемые участники слушаний!</w:t>
      </w:r>
    </w:p>
    <w:p w:rsidR="00C865A4" w:rsidRPr="00C865A4" w:rsidRDefault="00C865A4" w:rsidP="00D92984">
      <w:pPr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Сегодня мы проводим наши слушания по обсуждению проекта о внесении изменений в Правила </w:t>
      </w:r>
      <w:proofErr w:type="gramStart"/>
      <w:r w:rsidRPr="00C865A4">
        <w:rPr>
          <w:sz w:val="24"/>
          <w:szCs w:val="24"/>
        </w:rPr>
        <w:t>земле пользования</w:t>
      </w:r>
      <w:proofErr w:type="gramEnd"/>
      <w:r w:rsidRPr="00C865A4">
        <w:rPr>
          <w:sz w:val="24"/>
          <w:szCs w:val="24"/>
        </w:rPr>
        <w:t xml:space="preserve"> и застройки МО «Город Мирный», который был подготовлен управлением архитектуры и градостроительства городской Администрации </w:t>
      </w:r>
      <w:r w:rsidR="00A71E0C">
        <w:rPr>
          <w:sz w:val="24"/>
          <w:szCs w:val="24"/>
        </w:rPr>
        <w:t xml:space="preserve"> </w:t>
      </w:r>
      <w:r w:rsidRPr="00C865A4">
        <w:rPr>
          <w:sz w:val="24"/>
          <w:szCs w:val="24"/>
        </w:rPr>
        <w:lastRenderedPageBreak/>
        <w:t xml:space="preserve">в целях приведения в соответствие с действующим генеральным планом города Мирного, а также в целях проектирования и строительства многоквартирных жилых домов.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Правила землепользования и застройки являются документом градостроительного зонирования, который утверждается нормативными правовыми актами органов местного самоуправления, а именно – решением городского Совета.  Наши Правила были утверждены в новой редакции таким решением от 26.05.2016 № III-37-4.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Рассматриваемая площадка располагается в южной </w:t>
      </w:r>
      <w:r w:rsidR="007208A9" w:rsidRPr="00C865A4">
        <w:rPr>
          <w:sz w:val="24"/>
          <w:szCs w:val="24"/>
        </w:rPr>
        <w:t>части 5</w:t>
      </w:r>
      <w:r w:rsidRPr="00C865A4">
        <w:rPr>
          <w:sz w:val="24"/>
          <w:szCs w:val="24"/>
        </w:rPr>
        <w:t xml:space="preserve"> квартала          </w:t>
      </w:r>
      <w:r w:rsidR="007208A9">
        <w:rPr>
          <w:sz w:val="24"/>
          <w:szCs w:val="24"/>
        </w:rPr>
        <w:t xml:space="preserve">                      </w:t>
      </w:r>
      <w:r w:rsidRPr="00C865A4">
        <w:rPr>
          <w:sz w:val="24"/>
          <w:szCs w:val="24"/>
        </w:rPr>
        <w:t xml:space="preserve">  г. Мирного. Согласно карте градостроительного зонирования действующих Правил - это территориальная зона ЖС (зона застройки </w:t>
      </w:r>
      <w:proofErr w:type="spellStart"/>
      <w:r w:rsidRPr="00C865A4">
        <w:rPr>
          <w:sz w:val="24"/>
          <w:szCs w:val="24"/>
        </w:rPr>
        <w:t>среднеэтажными</w:t>
      </w:r>
      <w:proofErr w:type="spellEnd"/>
      <w:r w:rsidRPr="00C865A4">
        <w:rPr>
          <w:sz w:val="24"/>
          <w:szCs w:val="24"/>
        </w:rPr>
        <w:t xml:space="preserve"> жилыми домами).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При этом на карте функциональных зон Генерального плана города Мирного вся территория 5 квартала выделена в качестве зоны застройки многоэтажными жилыми домами.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Согласно </w:t>
      </w:r>
      <w:r w:rsidR="007208A9" w:rsidRPr="00C865A4">
        <w:rPr>
          <w:sz w:val="24"/>
          <w:szCs w:val="24"/>
        </w:rPr>
        <w:t>Правилам землепользования и застройки,</w:t>
      </w:r>
      <w:r w:rsidRPr="00C865A4">
        <w:rPr>
          <w:sz w:val="24"/>
          <w:szCs w:val="24"/>
        </w:rPr>
        <w:t xml:space="preserve"> в зоне ЖС среди основных видов использования земельных участков, соответственно, указана </w:t>
      </w:r>
      <w:proofErr w:type="spellStart"/>
      <w:r w:rsidRPr="00C865A4">
        <w:rPr>
          <w:sz w:val="24"/>
          <w:szCs w:val="24"/>
        </w:rPr>
        <w:t>среднеэтажная</w:t>
      </w:r>
      <w:proofErr w:type="spellEnd"/>
      <w:r w:rsidRPr="00C865A4">
        <w:rPr>
          <w:sz w:val="24"/>
          <w:szCs w:val="24"/>
        </w:rPr>
        <w:t xml:space="preserve"> жилая застройка (код 2.5).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На данной территории по ул. Комсомольской располагались три 2-х этажных деревянных жилых дома: д. 26, д. 28 и д. 30, признанных в установленном порядке ав</w:t>
      </w:r>
      <w:r w:rsidR="00A71E0C">
        <w:rPr>
          <w:sz w:val="24"/>
          <w:szCs w:val="24"/>
        </w:rPr>
        <w:t>а</w:t>
      </w:r>
      <w:r w:rsidRPr="00C865A4">
        <w:rPr>
          <w:sz w:val="24"/>
          <w:szCs w:val="24"/>
        </w:rPr>
        <w:t xml:space="preserve">рийными. Два последних дома № 28 и 30 на сегодняшний день уже снесены. Дом № 30 подлежит сносу после переселения граждан в строящийся 3-х этажный 71-квартирный жилой дом по ул. </w:t>
      </w:r>
      <w:proofErr w:type="spellStart"/>
      <w:r w:rsidRPr="00C865A4">
        <w:rPr>
          <w:sz w:val="24"/>
          <w:szCs w:val="24"/>
        </w:rPr>
        <w:t>Аммосова</w:t>
      </w:r>
      <w:proofErr w:type="spellEnd"/>
      <w:r w:rsidRPr="00C865A4">
        <w:rPr>
          <w:sz w:val="24"/>
          <w:szCs w:val="24"/>
        </w:rPr>
        <w:t xml:space="preserve">, ввод в эксплуатацию которого планируется летом 2020 года.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Под каждым из этих 2-х этажных домов ранее был оформлен земельный участок</w:t>
      </w:r>
      <w:r w:rsidR="00A71E0C">
        <w:rPr>
          <w:sz w:val="24"/>
          <w:szCs w:val="24"/>
        </w:rPr>
        <w:t xml:space="preserve"> </w:t>
      </w:r>
      <w:r w:rsidR="00880D22">
        <w:rPr>
          <w:sz w:val="24"/>
          <w:szCs w:val="24"/>
        </w:rPr>
        <w:t xml:space="preserve">в границах </w:t>
      </w:r>
      <w:proofErr w:type="spellStart"/>
      <w:r w:rsidR="00880D22">
        <w:rPr>
          <w:sz w:val="24"/>
          <w:szCs w:val="24"/>
        </w:rPr>
        <w:t>отмостки</w:t>
      </w:r>
      <w:proofErr w:type="spellEnd"/>
      <w:r w:rsidR="00A71E0C">
        <w:rPr>
          <w:sz w:val="24"/>
          <w:szCs w:val="24"/>
        </w:rPr>
        <w:t xml:space="preserve"> дома</w:t>
      </w:r>
      <w:r w:rsidRPr="00C865A4">
        <w:rPr>
          <w:sz w:val="24"/>
          <w:szCs w:val="24"/>
        </w:rPr>
        <w:t>. Сейчас сформирован и поставлен на кадастровый учет земельный участок</w:t>
      </w:r>
      <w:r w:rsidR="0029030D">
        <w:rPr>
          <w:sz w:val="24"/>
          <w:szCs w:val="24"/>
        </w:rPr>
        <w:t xml:space="preserve">, расположенный </w:t>
      </w:r>
      <w:r w:rsidRPr="00C865A4">
        <w:rPr>
          <w:sz w:val="24"/>
          <w:szCs w:val="24"/>
        </w:rPr>
        <w:t xml:space="preserve"> вокруг </w:t>
      </w:r>
      <w:r w:rsidR="0029030D">
        <w:rPr>
          <w:sz w:val="24"/>
          <w:szCs w:val="24"/>
        </w:rPr>
        <w:t xml:space="preserve">трех </w:t>
      </w:r>
      <w:r w:rsidRPr="00C865A4">
        <w:rPr>
          <w:sz w:val="24"/>
          <w:szCs w:val="24"/>
        </w:rPr>
        <w:t xml:space="preserve">этих домов. </w:t>
      </w:r>
    </w:p>
    <w:p w:rsidR="00C865A4" w:rsidRPr="00C865A4" w:rsidRDefault="007208A9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Всего 4</w:t>
      </w:r>
      <w:r w:rsidR="00C865A4" w:rsidRPr="00C865A4">
        <w:rPr>
          <w:sz w:val="24"/>
          <w:szCs w:val="24"/>
        </w:rPr>
        <w:t xml:space="preserve"> участка общей площадью 6 462 кв. метра: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14:37:000305:43) площадью 894 кв. метра;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14:37:000305:44) площадью 929 кв. метров;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14:37:000305:18) площадью 852 кв. метра;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14:37:000305:657) площадью 3 787 кв. метров.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На этой территории в рамках муниципальной программы переселения граждан из ветхого и аварийного жилья планируется построить жилой комплекс (предварительно из </w:t>
      </w:r>
      <w:r w:rsidR="00D73420">
        <w:rPr>
          <w:sz w:val="24"/>
          <w:szCs w:val="24"/>
        </w:rPr>
        <w:t>трех</w:t>
      </w:r>
      <w:r w:rsidRPr="00C865A4">
        <w:rPr>
          <w:sz w:val="24"/>
          <w:szCs w:val="24"/>
        </w:rPr>
        <w:t xml:space="preserve"> 10-ти этажны</w:t>
      </w:r>
      <w:r w:rsidR="00D73420">
        <w:rPr>
          <w:sz w:val="24"/>
          <w:szCs w:val="24"/>
        </w:rPr>
        <w:t xml:space="preserve">х многоквартирных жилых домов). </w:t>
      </w:r>
      <w:r w:rsidRPr="00C865A4">
        <w:rPr>
          <w:sz w:val="24"/>
          <w:szCs w:val="24"/>
        </w:rPr>
        <w:t>В настоящее время ведется проектирование. Эскизный план размещения домов показан на слайдах.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Согласно Классификатору видов разрешенного использования земельных участков, утвержденному Приказом Минэкономразвития России от 01.09.2014 № 540: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- </w:t>
      </w:r>
      <w:proofErr w:type="spellStart"/>
      <w:r w:rsidRPr="00C865A4">
        <w:rPr>
          <w:sz w:val="24"/>
          <w:szCs w:val="24"/>
        </w:rPr>
        <w:t>среднеэтажная</w:t>
      </w:r>
      <w:proofErr w:type="spellEnd"/>
      <w:r w:rsidRPr="00C865A4">
        <w:rPr>
          <w:sz w:val="24"/>
          <w:szCs w:val="24"/>
        </w:rPr>
        <w:t xml:space="preserve"> жилая застройка (2.5) включает в себя, среди прочего, размещение многоквартирных домов </w:t>
      </w:r>
      <w:r w:rsidR="007208A9" w:rsidRPr="00C865A4">
        <w:rPr>
          <w:sz w:val="24"/>
          <w:szCs w:val="24"/>
        </w:rPr>
        <w:t>этажностью не</w:t>
      </w:r>
      <w:r w:rsidRPr="00C865A4">
        <w:rPr>
          <w:sz w:val="24"/>
          <w:szCs w:val="24"/>
        </w:rPr>
        <w:t xml:space="preserve"> выше 8-ми этажей,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многоэтажная жилая застройка (высотная застройка) (2.6) включает в себя размещение многоквартирных домов этажностью 9 этажей и выше.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Соответственно, проектом внесения изменений в Правила предлагается: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 Внести изменения в карту градостроительного зонирования территории Правил землепользования и застройки МО «Город Мирный», утвержденных решением ГС от 26.05.2016 № III-37-4, в части изменения границ территориальной зоны застройки многоэтажными жилыми домами (ЖЭ) с увеличением ее площади за счет включения в нее дополнительного фрагмента общей площадью 6462 кв. метра за счет смежных земельных участков: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14:37:000305:43) площадью 894 кв. метра;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14:37:000305:44) площадью 929 кв. метра;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(кадастровый номер 14:37:000305:18) площадью 852 кв. метра;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- (кадастровый номер 14:37:000305:657) площадью 3787 кв. метров. </w:t>
      </w: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proofErr w:type="gramStart"/>
      <w:r w:rsidRPr="00C865A4">
        <w:rPr>
          <w:sz w:val="24"/>
          <w:szCs w:val="24"/>
        </w:rPr>
        <w:t xml:space="preserve">Данный проект о внесении изменений в Правила землепользования и застройки МО «Город Мирный» предложен в форме проекта решения городского Совета, так как в </w:t>
      </w:r>
      <w:r w:rsidRPr="00C865A4">
        <w:rPr>
          <w:sz w:val="24"/>
          <w:szCs w:val="24"/>
        </w:rPr>
        <w:lastRenderedPageBreak/>
        <w:t xml:space="preserve">соответствии со ст. 31, 32 и 33 Градостроительного кодекса РФ Правила землепользования и застройки, также как и внесение в них изменений, утверждаются представительным органом местного самоуправления, коим является наш городской Совет. </w:t>
      </w:r>
      <w:proofErr w:type="gramEnd"/>
    </w:p>
    <w:p w:rsidR="00C865A4" w:rsidRPr="00C865A4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 xml:space="preserve">Спасибо за внимание к данному документу градостроительного зонирования! </w:t>
      </w:r>
    </w:p>
    <w:p w:rsidR="00333DB0" w:rsidRDefault="00C865A4" w:rsidP="00C865A4">
      <w:pPr>
        <w:ind w:firstLine="709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Все замечания и дополнения по его проекту, полученные в ходе сегодняшних слушаний также будут приняты во внимание и найдут свое отражение в протоколе слушаний.</w:t>
      </w:r>
    </w:p>
    <w:p w:rsidR="00786FC9" w:rsidRDefault="00ED6B79" w:rsidP="001E58E6">
      <w:pPr>
        <w:ind w:firstLine="567"/>
        <w:jc w:val="both"/>
        <w:rPr>
          <w:sz w:val="24"/>
          <w:szCs w:val="24"/>
        </w:rPr>
      </w:pPr>
      <w:r w:rsidRPr="00ED6B79">
        <w:rPr>
          <w:b/>
          <w:sz w:val="24"/>
          <w:szCs w:val="24"/>
        </w:rPr>
        <w:t>Ведущий:</w:t>
      </w:r>
      <w:r w:rsidR="001E58E6">
        <w:rPr>
          <w:sz w:val="24"/>
          <w:szCs w:val="24"/>
        </w:rPr>
        <w:t xml:space="preserve"> </w:t>
      </w:r>
      <w:r w:rsidR="00C865A4" w:rsidRPr="00C865A4">
        <w:rPr>
          <w:sz w:val="24"/>
          <w:szCs w:val="24"/>
        </w:rPr>
        <w:t>Приступаем к обсуждению предложенного проекта. Есть желающие выступить, задать вопросы по т</w:t>
      </w:r>
      <w:r w:rsidR="00C865A4">
        <w:rPr>
          <w:sz w:val="24"/>
          <w:szCs w:val="24"/>
        </w:rPr>
        <w:t>еме сегодняшних слушаний</w:t>
      </w:r>
      <w:r w:rsidR="00C865A4" w:rsidRPr="00C865A4">
        <w:rPr>
          <w:sz w:val="24"/>
          <w:szCs w:val="24"/>
        </w:rPr>
        <w:t>?</w:t>
      </w:r>
    </w:p>
    <w:p w:rsidR="005133E0" w:rsidRDefault="005133E0" w:rsidP="001E58E6">
      <w:pPr>
        <w:ind w:firstLine="567"/>
        <w:jc w:val="both"/>
        <w:rPr>
          <w:b/>
          <w:sz w:val="24"/>
          <w:szCs w:val="24"/>
        </w:rPr>
      </w:pPr>
      <w:r w:rsidRPr="007208A9">
        <w:rPr>
          <w:b/>
          <w:sz w:val="24"/>
          <w:szCs w:val="24"/>
        </w:rPr>
        <w:t>Зырянова Л.М</w:t>
      </w:r>
      <w:r w:rsidR="00971777" w:rsidRPr="007208A9">
        <w:rPr>
          <w:b/>
          <w:sz w:val="24"/>
          <w:szCs w:val="24"/>
        </w:rPr>
        <w:t xml:space="preserve">.: </w:t>
      </w:r>
      <w:r w:rsidR="00971777" w:rsidRPr="007208A9">
        <w:rPr>
          <w:sz w:val="24"/>
          <w:szCs w:val="24"/>
        </w:rPr>
        <w:t xml:space="preserve">По объявлению в газете очень сложно жителям г. Мирного </w:t>
      </w:r>
      <w:r w:rsidR="007208A9" w:rsidRPr="007208A9">
        <w:rPr>
          <w:sz w:val="24"/>
          <w:szCs w:val="24"/>
        </w:rPr>
        <w:t>понять,</w:t>
      </w:r>
      <w:r w:rsidR="00971777" w:rsidRPr="007208A9">
        <w:rPr>
          <w:sz w:val="24"/>
          <w:szCs w:val="24"/>
        </w:rPr>
        <w:t xml:space="preserve"> о чем </w:t>
      </w:r>
      <w:r w:rsidRPr="007208A9">
        <w:rPr>
          <w:sz w:val="24"/>
          <w:szCs w:val="24"/>
        </w:rPr>
        <w:t>будет идти</w:t>
      </w:r>
      <w:r w:rsidR="00971777" w:rsidRPr="007208A9">
        <w:rPr>
          <w:sz w:val="24"/>
          <w:szCs w:val="24"/>
        </w:rPr>
        <w:t xml:space="preserve"> речь</w:t>
      </w:r>
      <w:r w:rsidRPr="007208A9">
        <w:rPr>
          <w:sz w:val="24"/>
          <w:szCs w:val="24"/>
        </w:rPr>
        <w:t xml:space="preserve"> на публичных слушаниях</w:t>
      </w:r>
      <w:r w:rsidR="00D73420">
        <w:rPr>
          <w:sz w:val="24"/>
          <w:szCs w:val="24"/>
        </w:rPr>
        <w:t>. М</w:t>
      </w:r>
      <w:r w:rsidR="00971777" w:rsidRPr="007208A9">
        <w:rPr>
          <w:sz w:val="24"/>
          <w:szCs w:val="24"/>
        </w:rPr>
        <w:t xml:space="preserve">ы </w:t>
      </w:r>
      <w:r w:rsidR="007208A9" w:rsidRPr="007208A9">
        <w:rPr>
          <w:sz w:val="24"/>
          <w:szCs w:val="24"/>
        </w:rPr>
        <w:t xml:space="preserve">сегодня попали </w:t>
      </w:r>
      <w:r w:rsidR="00D73420">
        <w:rPr>
          <w:sz w:val="24"/>
          <w:szCs w:val="24"/>
        </w:rPr>
        <w:t>на слушания случайно. П</w:t>
      </w:r>
      <w:r w:rsidR="00971777" w:rsidRPr="007208A9">
        <w:rPr>
          <w:sz w:val="24"/>
          <w:szCs w:val="24"/>
        </w:rPr>
        <w:t xml:space="preserve">осмотрев </w:t>
      </w:r>
      <w:r w:rsidR="007208A9" w:rsidRPr="007208A9">
        <w:rPr>
          <w:sz w:val="24"/>
          <w:szCs w:val="24"/>
        </w:rPr>
        <w:t>кадастровы</w:t>
      </w:r>
      <w:r w:rsidR="00D73420">
        <w:rPr>
          <w:sz w:val="24"/>
          <w:szCs w:val="24"/>
        </w:rPr>
        <w:t>е</w:t>
      </w:r>
      <w:r w:rsidR="007208A9" w:rsidRPr="007208A9">
        <w:rPr>
          <w:sz w:val="24"/>
          <w:szCs w:val="24"/>
        </w:rPr>
        <w:t xml:space="preserve"> номер</w:t>
      </w:r>
      <w:r w:rsidR="00D73420">
        <w:rPr>
          <w:sz w:val="24"/>
          <w:szCs w:val="24"/>
        </w:rPr>
        <w:t>а</w:t>
      </w:r>
      <w:r w:rsidR="007208A9" w:rsidRPr="007208A9">
        <w:rPr>
          <w:sz w:val="24"/>
          <w:szCs w:val="24"/>
        </w:rPr>
        <w:t>,</w:t>
      </w:r>
      <w:r w:rsidR="00D73420">
        <w:rPr>
          <w:sz w:val="24"/>
          <w:szCs w:val="24"/>
        </w:rPr>
        <w:t xml:space="preserve"> указанные в П</w:t>
      </w:r>
      <w:r w:rsidR="00971777" w:rsidRPr="007208A9">
        <w:rPr>
          <w:sz w:val="24"/>
          <w:szCs w:val="24"/>
        </w:rPr>
        <w:t xml:space="preserve">остановлении поняли, что это где в районе </w:t>
      </w:r>
      <w:r w:rsidR="00D73420">
        <w:rPr>
          <w:sz w:val="24"/>
          <w:szCs w:val="24"/>
        </w:rPr>
        <w:t xml:space="preserve">нашего </w:t>
      </w:r>
      <w:r w:rsidR="00971777" w:rsidRPr="007208A9">
        <w:rPr>
          <w:sz w:val="24"/>
          <w:szCs w:val="24"/>
        </w:rPr>
        <w:t>жилого дома рассматривается вопрос</w:t>
      </w:r>
      <w:r w:rsidR="00D73420">
        <w:rPr>
          <w:sz w:val="24"/>
          <w:szCs w:val="24"/>
        </w:rPr>
        <w:t>. В</w:t>
      </w:r>
      <w:r w:rsidR="00971777" w:rsidRPr="007208A9">
        <w:rPr>
          <w:sz w:val="24"/>
          <w:szCs w:val="24"/>
        </w:rPr>
        <w:t xml:space="preserve"> докладе не прозвучало, </w:t>
      </w:r>
      <w:r w:rsidR="00D73420">
        <w:rPr>
          <w:sz w:val="24"/>
          <w:szCs w:val="24"/>
        </w:rPr>
        <w:t>будут ли вноситься изменения в</w:t>
      </w:r>
      <w:r w:rsidR="00971777" w:rsidRPr="007208A9">
        <w:rPr>
          <w:sz w:val="24"/>
          <w:szCs w:val="24"/>
        </w:rPr>
        <w:t xml:space="preserve"> пр</w:t>
      </w:r>
      <w:r w:rsidRPr="007208A9">
        <w:rPr>
          <w:sz w:val="24"/>
          <w:szCs w:val="24"/>
        </w:rPr>
        <w:t>о</w:t>
      </w:r>
      <w:r w:rsidR="00971777" w:rsidRPr="007208A9">
        <w:rPr>
          <w:sz w:val="24"/>
          <w:szCs w:val="24"/>
        </w:rPr>
        <w:t xml:space="preserve">ект </w:t>
      </w:r>
      <w:r w:rsidRPr="007208A9">
        <w:rPr>
          <w:sz w:val="24"/>
          <w:szCs w:val="24"/>
        </w:rPr>
        <w:t xml:space="preserve">планировки и </w:t>
      </w:r>
      <w:r w:rsidR="00971777" w:rsidRPr="007208A9">
        <w:rPr>
          <w:sz w:val="24"/>
          <w:szCs w:val="24"/>
        </w:rPr>
        <w:t xml:space="preserve">межевания </w:t>
      </w:r>
      <w:r w:rsidRPr="007208A9">
        <w:rPr>
          <w:sz w:val="24"/>
          <w:szCs w:val="24"/>
        </w:rPr>
        <w:t>территории</w:t>
      </w:r>
      <w:r w:rsidR="00971777" w:rsidRPr="007208A9">
        <w:rPr>
          <w:sz w:val="24"/>
          <w:szCs w:val="24"/>
        </w:rPr>
        <w:t xml:space="preserve"> 1-7 кварталов</w:t>
      </w:r>
      <w:r w:rsidR="00D73420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</w:t>
      </w:r>
      <w:r w:rsidR="007208A9" w:rsidRPr="007208A9">
        <w:rPr>
          <w:sz w:val="24"/>
          <w:szCs w:val="24"/>
        </w:rPr>
        <w:t>который предусматривает</w:t>
      </w:r>
      <w:r w:rsidR="00971777" w:rsidRPr="007208A9">
        <w:rPr>
          <w:sz w:val="24"/>
          <w:szCs w:val="24"/>
        </w:rPr>
        <w:t xml:space="preserve"> на</w:t>
      </w:r>
      <w:r w:rsidR="00D73420">
        <w:rPr>
          <w:sz w:val="24"/>
          <w:szCs w:val="24"/>
        </w:rPr>
        <w:t xml:space="preserve"> этом месте 5-этажный жилой дом.</w:t>
      </w:r>
      <w:r w:rsidR="00971777" w:rsidRPr="007208A9">
        <w:rPr>
          <w:sz w:val="24"/>
          <w:szCs w:val="24"/>
        </w:rPr>
        <w:t xml:space="preserve"> </w:t>
      </w:r>
      <w:r w:rsidR="00D73420">
        <w:rPr>
          <w:sz w:val="24"/>
          <w:szCs w:val="24"/>
        </w:rPr>
        <w:t>Такое изменение ведь также потребует проведения публичных слушаний</w:t>
      </w:r>
      <w:r w:rsidRPr="007208A9">
        <w:rPr>
          <w:sz w:val="24"/>
          <w:szCs w:val="24"/>
        </w:rPr>
        <w:t>, правильно? После этого граждане будут понимать, что рассматривается. Потому что</w:t>
      </w:r>
      <w:r w:rsidR="00425C2A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действительно, даже </w:t>
      </w:r>
      <w:r w:rsidR="00425C2A">
        <w:rPr>
          <w:sz w:val="24"/>
          <w:szCs w:val="24"/>
        </w:rPr>
        <w:t>по тени видно, что она может попадать на наш дом.</w:t>
      </w:r>
      <w:r w:rsidRPr="007208A9">
        <w:rPr>
          <w:sz w:val="24"/>
          <w:szCs w:val="24"/>
        </w:rPr>
        <w:t xml:space="preserve"> </w:t>
      </w:r>
      <w:r w:rsidR="00425C2A">
        <w:rPr>
          <w:sz w:val="24"/>
          <w:szCs w:val="24"/>
        </w:rPr>
        <w:t xml:space="preserve">Мы </w:t>
      </w:r>
      <w:r w:rsidRPr="007208A9">
        <w:rPr>
          <w:sz w:val="24"/>
          <w:szCs w:val="24"/>
        </w:rPr>
        <w:t xml:space="preserve">там постоянно в темноте живем, поставить машину </w:t>
      </w:r>
      <w:r w:rsidR="007208A9" w:rsidRPr="007208A9">
        <w:rPr>
          <w:sz w:val="24"/>
          <w:szCs w:val="24"/>
        </w:rPr>
        <w:t>невозможно</w:t>
      </w:r>
      <w:r w:rsidRPr="007208A9">
        <w:rPr>
          <w:sz w:val="24"/>
          <w:szCs w:val="24"/>
        </w:rPr>
        <w:t xml:space="preserve"> и</w:t>
      </w:r>
      <w:r w:rsidR="00425C2A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если с этой стороны</w:t>
      </w:r>
      <w:r w:rsidR="00425C2A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поставить еще дом</w:t>
      </w:r>
      <w:r w:rsidR="00425C2A">
        <w:rPr>
          <w:sz w:val="24"/>
          <w:szCs w:val="24"/>
        </w:rPr>
        <w:t>а</w:t>
      </w:r>
      <w:r w:rsidRPr="007208A9">
        <w:rPr>
          <w:sz w:val="24"/>
          <w:szCs w:val="24"/>
        </w:rPr>
        <w:t>, то наш дом будет в</w:t>
      </w:r>
      <w:r w:rsidR="00425C2A">
        <w:rPr>
          <w:sz w:val="24"/>
          <w:szCs w:val="24"/>
        </w:rPr>
        <w:t xml:space="preserve"> затенении</w:t>
      </w:r>
      <w:r w:rsidRPr="007208A9">
        <w:rPr>
          <w:sz w:val="24"/>
          <w:szCs w:val="24"/>
        </w:rPr>
        <w:t>.</w:t>
      </w:r>
    </w:p>
    <w:p w:rsidR="00C865A4" w:rsidRPr="007208A9" w:rsidRDefault="005133E0" w:rsidP="001E58E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Сафонова С.А. </w:t>
      </w:r>
      <w:r w:rsidR="003330C7">
        <w:rPr>
          <w:sz w:val="24"/>
          <w:szCs w:val="24"/>
        </w:rPr>
        <w:t>Существующая л</w:t>
      </w:r>
      <w:r w:rsidRPr="007208A9">
        <w:rPr>
          <w:sz w:val="24"/>
          <w:szCs w:val="24"/>
        </w:rPr>
        <w:t>иния застройки</w:t>
      </w:r>
      <w:r w:rsidR="003330C7">
        <w:rPr>
          <w:sz w:val="24"/>
          <w:szCs w:val="24"/>
        </w:rPr>
        <w:t xml:space="preserve"> вдоль ул. Комсомольской сохраняется. </w:t>
      </w:r>
      <w:proofErr w:type="spellStart"/>
      <w:r w:rsidR="003330C7">
        <w:rPr>
          <w:sz w:val="24"/>
          <w:szCs w:val="24"/>
        </w:rPr>
        <w:t>Р</w:t>
      </w:r>
      <w:r w:rsidRPr="007208A9">
        <w:rPr>
          <w:sz w:val="24"/>
          <w:szCs w:val="24"/>
        </w:rPr>
        <w:t>счет</w:t>
      </w:r>
      <w:proofErr w:type="spellEnd"/>
      <w:r w:rsidRPr="007208A9">
        <w:rPr>
          <w:sz w:val="24"/>
          <w:szCs w:val="24"/>
        </w:rPr>
        <w:t xml:space="preserve"> по инсоляции проектировщики будут делать</w:t>
      </w:r>
      <w:r w:rsidR="003330C7">
        <w:rPr>
          <w:sz w:val="24"/>
          <w:szCs w:val="24"/>
        </w:rPr>
        <w:t xml:space="preserve"> в обязательном порядке.  Проект</w:t>
      </w:r>
      <w:r w:rsidRPr="007208A9">
        <w:rPr>
          <w:sz w:val="24"/>
          <w:szCs w:val="24"/>
        </w:rPr>
        <w:t xml:space="preserve"> подлежат государственной экспертизе</w:t>
      </w:r>
      <w:r w:rsidR="003330C7">
        <w:rPr>
          <w:sz w:val="24"/>
          <w:szCs w:val="24"/>
        </w:rPr>
        <w:t>, данный вопрос проверяется. И е</w:t>
      </w:r>
      <w:r w:rsidRPr="007208A9">
        <w:rPr>
          <w:sz w:val="24"/>
          <w:szCs w:val="24"/>
        </w:rPr>
        <w:t xml:space="preserve">сли смотреть по фото, то линия застройки будет </w:t>
      </w:r>
      <w:r w:rsidR="003330C7">
        <w:rPr>
          <w:sz w:val="24"/>
          <w:szCs w:val="24"/>
        </w:rPr>
        <w:t>на том же уровне. Р</w:t>
      </w:r>
      <w:r w:rsidRPr="007208A9">
        <w:rPr>
          <w:sz w:val="24"/>
          <w:szCs w:val="24"/>
        </w:rPr>
        <w:t xml:space="preserve">ешение </w:t>
      </w:r>
      <w:r w:rsidR="003330C7">
        <w:rPr>
          <w:sz w:val="24"/>
          <w:szCs w:val="24"/>
        </w:rPr>
        <w:t>о строительстве домов большей этажности принято,</w:t>
      </w:r>
      <w:r w:rsidRPr="007208A9">
        <w:rPr>
          <w:sz w:val="24"/>
          <w:szCs w:val="24"/>
        </w:rPr>
        <w:t xml:space="preserve"> так как очень короткий срок у программы переселения гражда</w:t>
      </w:r>
      <w:r w:rsidR="003330C7">
        <w:rPr>
          <w:sz w:val="24"/>
          <w:szCs w:val="24"/>
        </w:rPr>
        <w:t>н из ветхого и аварийного жилья.</w:t>
      </w:r>
      <w:r w:rsidRPr="007208A9">
        <w:rPr>
          <w:sz w:val="24"/>
          <w:szCs w:val="24"/>
        </w:rPr>
        <w:t xml:space="preserve"> </w:t>
      </w:r>
      <w:r w:rsidR="003330C7">
        <w:rPr>
          <w:sz w:val="24"/>
          <w:szCs w:val="24"/>
        </w:rPr>
        <w:t>Подобрать свободные от застройки земельные участки для реализации программы и переселения граждан из сносимого жилья в необходимых объемах практически невозможно. Именно п</w:t>
      </w:r>
      <w:r w:rsidRPr="007208A9">
        <w:rPr>
          <w:sz w:val="24"/>
          <w:szCs w:val="24"/>
        </w:rPr>
        <w:t xml:space="preserve">оэтому решение </w:t>
      </w:r>
      <w:r w:rsidR="003330C7">
        <w:rPr>
          <w:sz w:val="24"/>
          <w:szCs w:val="24"/>
        </w:rPr>
        <w:t xml:space="preserve">принято </w:t>
      </w:r>
      <w:r w:rsidRPr="007208A9">
        <w:rPr>
          <w:sz w:val="24"/>
          <w:szCs w:val="24"/>
        </w:rPr>
        <w:t>таким образом.</w:t>
      </w:r>
    </w:p>
    <w:p w:rsidR="005133E0" w:rsidRPr="007208A9" w:rsidRDefault="005133E0" w:rsidP="001E58E6">
      <w:pPr>
        <w:ind w:firstLine="567"/>
        <w:jc w:val="both"/>
        <w:rPr>
          <w:sz w:val="24"/>
          <w:szCs w:val="24"/>
        </w:rPr>
      </w:pPr>
      <w:r w:rsidRPr="007208A9">
        <w:rPr>
          <w:b/>
          <w:sz w:val="24"/>
          <w:szCs w:val="24"/>
        </w:rPr>
        <w:t xml:space="preserve">Зырянова Л.М.: </w:t>
      </w:r>
      <w:r w:rsidR="005E6821">
        <w:rPr>
          <w:sz w:val="24"/>
          <w:szCs w:val="24"/>
        </w:rPr>
        <w:t>Наше предложение:</w:t>
      </w:r>
      <w:r w:rsidRPr="007208A9">
        <w:rPr>
          <w:sz w:val="24"/>
          <w:szCs w:val="24"/>
        </w:rPr>
        <w:t xml:space="preserve"> учесть интересы жителей в том районе</w:t>
      </w:r>
      <w:r w:rsidR="005E6821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чтобы они понимали</w:t>
      </w:r>
      <w:r w:rsidR="005E6821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к чему это решение приведет.</w:t>
      </w:r>
    </w:p>
    <w:p w:rsidR="005E6821" w:rsidRDefault="005133E0" w:rsidP="001E58E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Антонов К.Н.: </w:t>
      </w:r>
      <w:r w:rsidR="002548BB" w:rsidRPr="007208A9">
        <w:rPr>
          <w:sz w:val="24"/>
          <w:szCs w:val="24"/>
        </w:rPr>
        <w:t>Когда по</w:t>
      </w:r>
      <w:r w:rsidR="005E6821">
        <w:rPr>
          <w:sz w:val="24"/>
          <w:szCs w:val="24"/>
        </w:rPr>
        <w:t xml:space="preserve"> ул. </w:t>
      </w:r>
      <w:proofErr w:type="spellStart"/>
      <w:r w:rsidR="005E6821">
        <w:rPr>
          <w:sz w:val="24"/>
          <w:szCs w:val="24"/>
        </w:rPr>
        <w:t>Аммосова</w:t>
      </w:r>
      <w:proofErr w:type="spellEnd"/>
      <w:r w:rsidR="005E6821">
        <w:rPr>
          <w:sz w:val="24"/>
          <w:szCs w:val="24"/>
        </w:rPr>
        <w:t xml:space="preserve"> строился 9-этажный</w:t>
      </w:r>
      <w:r w:rsidR="002548BB" w:rsidRPr="007208A9">
        <w:rPr>
          <w:sz w:val="24"/>
          <w:szCs w:val="24"/>
        </w:rPr>
        <w:t xml:space="preserve"> дом тоже была подобная ситуация с </w:t>
      </w:r>
      <w:r w:rsidR="005E6821">
        <w:rPr>
          <w:sz w:val="24"/>
          <w:szCs w:val="24"/>
        </w:rPr>
        <w:t>опасением затемнения</w:t>
      </w:r>
      <w:r w:rsidRPr="007208A9">
        <w:rPr>
          <w:sz w:val="24"/>
          <w:szCs w:val="24"/>
        </w:rPr>
        <w:t xml:space="preserve"> </w:t>
      </w:r>
      <w:r w:rsidR="002548BB" w:rsidRPr="007208A9">
        <w:rPr>
          <w:sz w:val="24"/>
          <w:szCs w:val="24"/>
        </w:rPr>
        <w:t xml:space="preserve">территории, </w:t>
      </w:r>
      <w:r w:rsidR="005E6821">
        <w:rPr>
          <w:sz w:val="24"/>
          <w:szCs w:val="24"/>
        </w:rPr>
        <w:t>хотя все расчеты показывали, что нарушения инсоляции нет. К</w:t>
      </w:r>
      <w:r w:rsidR="002548BB" w:rsidRPr="007208A9">
        <w:rPr>
          <w:sz w:val="24"/>
          <w:szCs w:val="24"/>
        </w:rPr>
        <w:t xml:space="preserve">огда </w:t>
      </w:r>
      <w:r w:rsidR="005E6821">
        <w:rPr>
          <w:sz w:val="24"/>
          <w:szCs w:val="24"/>
        </w:rPr>
        <w:t xml:space="preserve">дом </w:t>
      </w:r>
      <w:r w:rsidR="002548BB" w:rsidRPr="007208A9">
        <w:rPr>
          <w:sz w:val="24"/>
          <w:szCs w:val="24"/>
        </w:rPr>
        <w:t>построили</w:t>
      </w:r>
      <w:r w:rsidR="005E6821">
        <w:rPr>
          <w:sz w:val="24"/>
          <w:szCs w:val="24"/>
        </w:rPr>
        <w:t xml:space="preserve">, оказалось, что он, действительно, совершенно никому не мешает, хотя там он стоит гораздо ближе. </w:t>
      </w:r>
      <w:r w:rsidR="002548BB" w:rsidRPr="007208A9">
        <w:rPr>
          <w:sz w:val="24"/>
          <w:szCs w:val="24"/>
        </w:rPr>
        <w:t xml:space="preserve"> </w:t>
      </w:r>
    </w:p>
    <w:p w:rsidR="002548BB" w:rsidRPr="007208A9" w:rsidRDefault="002548BB" w:rsidP="001E58E6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Новохатько</w:t>
      </w:r>
      <w:proofErr w:type="spellEnd"/>
      <w:r>
        <w:rPr>
          <w:b/>
          <w:sz w:val="24"/>
          <w:szCs w:val="24"/>
        </w:rPr>
        <w:t xml:space="preserve"> Н.А.: </w:t>
      </w:r>
      <w:r w:rsidRPr="007208A9">
        <w:rPr>
          <w:sz w:val="24"/>
          <w:szCs w:val="24"/>
        </w:rPr>
        <w:t xml:space="preserve">Дело в том, </w:t>
      </w:r>
      <w:r w:rsidR="007208A9" w:rsidRPr="007208A9">
        <w:rPr>
          <w:sz w:val="24"/>
          <w:szCs w:val="24"/>
        </w:rPr>
        <w:t>что,</w:t>
      </w:r>
      <w:r w:rsidR="005E6821">
        <w:rPr>
          <w:sz w:val="24"/>
          <w:szCs w:val="24"/>
        </w:rPr>
        <w:t xml:space="preserve"> когда этот дом строила Компания «АЛРОСА»</w:t>
      </w:r>
      <w:r w:rsidRPr="007208A9">
        <w:rPr>
          <w:sz w:val="24"/>
          <w:szCs w:val="24"/>
        </w:rPr>
        <w:t xml:space="preserve"> на слушаниях мы </w:t>
      </w:r>
      <w:r w:rsidR="005E6821">
        <w:rPr>
          <w:sz w:val="24"/>
          <w:szCs w:val="24"/>
        </w:rPr>
        <w:t xml:space="preserve">тоже </w:t>
      </w:r>
      <w:r w:rsidRPr="007208A9">
        <w:rPr>
          <w:sz w:val="24"/>
          <w:szCs w:val="24"/>
        </w:rPr>
        <w:t>присутствовали</w:t>
      </w:r>
      <w:r w:rsidR="005E6821">
        <w:rPr>
          <w:sz w:val="24"/>
          <w:szCs w:val="24"/>
        </w:rPr>
        <w:t>. Т</w:t>
      </w:r>
      <w:r w:rsidRPr="007208A9">
        <w:rPr>
          <w:sz w:val="24"/>
          <w:szCs w:val="24"/>
        </w:rPr>
        <w:t xml:space="preserve">ам сразу озвучивалось, что </w:t>
      </w:r>
      <w:r w:rsidR="007208A9" w:rsidRPr="007208A9">
        <w:rPr>
          <w:sz w:val="24"/>
          <w:szCs w:val="24"/>
        </w:rPr>
        <w:t>дом,</w:t>
      </w:r>
      <w:r w:rsidRPr="007208A9">
        <w:rPr>
          <w:sz w:val="24"/>
          <w:szCs w:val="24"/>
        </w:rPr>
        <w:t xml:space="preserve"> на который будет падать тень</w:t>
      </w:r>
      <w:r w:rsidR="005E6821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будет снесен</w:t>
      </w:r>
      <w:r w:rsidR="005E6821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и на его месте будет строиться новый 3-этажный дом, поэтому все согласились.</w:t>
      </w:r>
    </w:p>
    <w:p w:rsidR="002548BB" w:rsidRPr="007208A9" w:rsidRDefault="002548BB" w:rsidP="001E58E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Миронов С.В.: </w:t>
      </w:r>
      <w:r w:rsidRPr="007208A9">
        <w:rPr>
          <w:sz w:val="24"/>
          <w:szCs w:val="24"/>
        </w:rPr>
        <w:t>Речь идет о доме в 1 квартале</w:t>
      </w:r>
      <w:r w:rsidR="005E6821">
        <w:rPr>
          <w:sz w:val="24"/>
          <w:szCs w:val="24"/>
        </w:rPr>
        <w:t>,</w:t>
      </w:r>
      <w:r w:rsidRPr="007208A9">
        <w:rPr>
          <w:sz w:val="24"/>
          <w:szCs w:val="24"/>
        </w:rPr>
        <w:t xml:space="preserve"> про который сказал Клим </w:t>
      </w:r>
      <w:proofErr w:type="spellStart"/>
      <w:r w:rsidRPr="007208A9">
        <w:rPr>
          <w:sz w:val="24"/>
          <w:szCs w:val="24"/>
        </w:rPr>
        <w:t>Нестерович</w:t>
      </w:r>
      <w:proofErr w:type="spellEnd"/>
      <w:r w:rsidRPr="007208A9">
        <w:rPr>
          <w:sz w:val="24"/>
          <w:szCs w:val="24"/>
        </w:rPr>
        <w:t xml:space="preserve">. 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Новохатько</w:t>
      </w:r>
      <w:proofErr w:type="spellEnd"/>
      <w:r>
        <w:rPr>
          <w:b/>
          <w:sz w:val="24"/>
          <w:szCs w:val="24"/>
        </w:rPr>
        <w:t xml:space="preserve"> Н.А.: </w:t>
      </w:r>
      <w:r w:rsidRPr="007208A9">
        <w:rPr>
          <w:sz w:val="24"/>
          <w:szCs w:val="24"/>
        </w:rPr>
        <w:t>У нас во дворе дома дети летом не могут играть</w:t>
      </w:r>
      <w:r w:rsidR="00A42F37">
        <w:rPr>
          <w:sz w:val="24"/>
          <w:szCs w:val="24"/>
        </w:rPr>
        <w:t>, т.к. снег тае</w:t>
      </w:r>
      <w:r w:rsidRPr="007208A9">
        <w:rPr>
          <w:sz w:val="24"/>
          <w:szCs w:val="24"/>
        </w:rPr>
        <w:t xml:space="preserve">т </w:t>
      </w:r>
      <w:r w:rsidR="00A42F37">
        <w:rPr>
          <w:sz w:val="24"/>
          <w:szCs w:val="24"/>
        </w:rPr>
        <w:t>только к</w:t>
      </w:r>
      <w:r w:rsidRPr="007208A9">
        <w:rPr>
          <w:sz w:val="24"/>
          <w:szCs w:val="24"/>
        </w:rPr>
        <w:t xml:space="preserve"> середине лета</w:t>
      </w:r>
      <w:r w:rsidR="007208A9">
        <w:rPr>
          <w:sz w:val="24"/>
          <w:szCs w:val="24"/>
        </w:rPr>
        <w:t>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Антонов К.Н.: </w:t>
      </w:r>
      <w:r w:rsidRPr="007208A9">
        <w:rPr>
          <w:sz w:val="24"/>
          <w:szCs w:val="24"/>
        </w:rPr>
        <w:t>Дома</w:t>
      </w:r>
      <w:r w:rsidR="00A42F37">
        <w:rPr>
          <w:sz w:val="24"/>
          <w:szCs w:val="24"/>
        </w:rPr>
        <w:t xml:space="preserve">, которые расположены во дворе Вашего дома, будут снесены </w:t>
      </w:r>
      <w:r w:rsidRPr="007208A9">
        <w:rPr>
          <w:sz w:val="24"/>
          <w:szCs w:val="24"/>
        </w:rPr>
        <w:t>в следующем году</w:t>
      </w:r>
      <w:r w:rsidR="00A42F37">
        <w:rPr>
          <w:sz w:val="24"/>
          <w:szCs w:val="24"/>
        </w:rPr>
        <w:t>.</w:t>
      </w:r>
      <w:r w:rsidRPr="007208A9">
        <w:rPr>
          <w:sz w:val="24"/>
          <w:szCs w:val="24"/>
        </w:rPr>
        <w:t xml:space="preserve"> </w:t>
      </w:r>
      <w:r w:rsidR="00A42F37">
        <w:rPr>
          <w:sz w:val="24"/>
          <w:szCs w:val="24"/>
        </w:rPr>
        <w:t xml:space="preserve">На их месте </w:t>
      </w:r>
      <w:r w:rsidR="00864B49">
        <w:rPr>
          <w:sz w:val="24"/>
          <w:szCs w:val="24"/>
        </w:rPr>
        <w:t xml:space="preserve">ничего строиться не будет, только благоустройство. </w:t>
      </w:r>
      <w:r w:rsidRPr="007208A9">
        <w:rPr>
          <w:sz w:val="24"/>
          <w:szCs w:val="24"/>
        </w:rPr>
        <w:t xml:space="preserve"> 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Сафонова С.А.: </w:t>
      </w:r>
      <w:r w:rsidRPr="007208A9">
        <w:rPr>
          <w:sz w:val="24"/>
          <w:szCs w:val="24"/>
        </w:rPr>
        <w:t xml:space="preserve">На этом месте появится большая </w:t>
      </w:r>
      <w:r w:rsidR="00864B49">
        <w:rPr>
          <w:sz w:val="24"/>
          <w:szCs w:val="24"/>
        </w:rPr>
        <w:t xml:space="preserve">детская площадка и парковки для </w:t>
      </w:r>
      <w:r w:rsidRPr="007208A9">
        <w:rPr>
          <w:sz w:val="24"/>
          <w:szCs w:val="24"/>
        </w:rPr>
        <w:t>нужд дворовой территории</w:t>
      </w:r>
      <w:r w:rsidR="00445C79">
        <w:rPr>
          <w:sz w:val="24"/>
          <w:szCs w:val="24"/>
        </w:rPr>
        <w:t xml:space="preserve"> Вашего дома</w:t>
      </w:r>
      <w:r w:rsidR="007208A9">
        <w:rPr>
          <w:sz w:val="24"/>
          <w:szCs w:val="24"/>
        </w:rPr>
        <w:t>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Миронов С.В.: </w:t>
      </w:r>
      <w:r w:rsidR="001604CC">
        <w:rPr>
          <w:sz w:val="24"/>
          <w:szCs w:val="24"/>
        </w:rPr>
        <w:t>К</w:t>
      </w:r>
      <w:r w:rsidRPr="007208A9">
        <w:rPr>
          <w:sz w:val="24"/>
          <w:szCs w:val="24"/>
        </w:rPr>
        <w:t xml:space="preserve">огда </w:t>
      </w:r>
      <w:r w:rsidR="001604CC">
        <w:rPr>
          <w:sz w:val="24"/>
          <w:szCs w:val="24"/>
        </w:rPr>
        <w:t xml:space="preserve">предусматривали </w:t>
      </w:r>
      <w:r w:rsidRPr="007208A9">
        <w:rPr>
          <w:sz w:val="24"/>
          <w:szCs w:val="24"/>
        </w:rPr>
        <w:t>5-ти этажный дом</w:t>
      </w:r>
      <w:r w:rsidR="001604CC">
        <w:rPr>
          <w:sz w:val="24"/>
          <w:szCs w:val="24"/>
        </w:rPr>
        <w:t>, то получилось всего 77 квартир, это очень-очень мало для программы переселения из ветхого и аварийного жилья.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Антонов К.Н.: </w:t>
      </w:r>
      <w:r w:rsidR="008D2450">
        <w:rPr>
          <w:sz w:val="24"/>
          <w:szCs w:val="24"/>
        </w:rPr>
        <w:t>А з</w:t>
      </w:r>
      <w:r w:rsidRPr="007208A9">
        <w:rPr>
          <w:sz w:val="24"/>
          <w:szCs w:val="24"/>
        </w:rPr>
        <w:t xml:space="preserve">ачем 3 </w:t>
      </w:r>
      <w:r w:rsidR="008D2450">
        <w:rPr>
          <w:sz w:val="24"/>
          <w:szCs w:val="24"/>
        </w:rPr>
        <w:t xml:space="preserve">детских площадки в одном дворе? Необходимо предусмотреть </w:t>
      </w:r>
      <w:r w:rsidRPr="007208A9">
        <w:rPr>
          <w:sz w:val="24"/>
          <w:szCs w:val="24"/>
        </w:rPr>
        <w:t xml:space="preserve">одну </w:t>
      </w:r>
      <w:r w:rsidR="008D2450">
        <w:rPr>
          <w:sz w:val="24"/>
          <w:szCs w:val="24"/>
        </w:rPr>
        <w:t xml:space="preserve">общую </w:t>
      </w:r>
      <w:r w:rsidRPr="007208A9">
        <w:rPr>
          <w:sz w:val="24"/>
          <w:szCs w:val="24"/>
        </w:rPr>
        <w:t>площадку</w:t>
      </w:r>
      <w:r w:rsidR="008D2450">
        <w:rPr>
          <w:sz w:val="24"/>
          <w:szCs w:val="24"/>
        </w:rPr>
        <w:t xml:space="preserve"> для всех трех проектируемых домов</w:t>
      </w:r>
      <w:r w:rsidRPr="007208A9">
        <w:rPr>
          <w:sz w:val="24"/>
          <w:szCs w:val="24"/>
        </w:rPr>
        <w:t>,</w:t>
      </w:r>
      <w:r w:rsidR="008D2450">
        <w:rPr>
          <w:sz w:val="24"/>
          <w:szCs w:val="24"/>
        </w:rPr>
        <w:t xml:space="preserve"> рассмотрите </w:t>
      </w:r>
      <w:r w:rsidR="008D2450">
        <w:rPr>
          <w:sz w:val="24"/>
          <w:szCs w:val="24"/>
        </w:rPr>
        <w:lastRenderedPageBreak/>
        <w:t>корректировку.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Сафонова С.А.: </w:t>
      </w:r>
      <w:r w:rsidRPr="007208A9">
        <w:rPr>
          <w:sz w:val="24"/>
          <w:szCs w:val="24"/>
        </w:rPr>
        <w:t xml:space="preserve">Дело в том, что </w:t>
      </w:r>
      <w:r w:rsidR="008D2450">
        <w:rPr>
          <w:sz w:val="24"/>
          <w:szCs w:val="24"/>
        </w:rPr>
        <w:t xml:space="preserve">по новым требованиям </w:t>
      </w:r>
      <w:r w:rsidRPr="007208A9">
        <w:rPr>
          <w:sz w:val="24"/>
          <w:szCs w:val="24"/>
        </w:rPr>
        <w:t xml:space="preserve">межевание </w:t>
      </w:r>
      <w:r w:rsidR="008D2450">
        <w:rPr>
          <w:sz w:val="24"/>
          <w:szCs w:val="24"/>
        </w:rPr>
        <w:t>осуществляется под каждый отдельный многоквартирный дом</w:t>
      </w:r>
      <w:r w:rsidR="007208A9">
        <w:rPr>
          <w:sz w:val="24"/>
          <w:szCs w:val="24"/>
        </w:rPr>
        <w:t>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Антонов К.Н.: </w:t>
      </w:r>
      <w:r w:rsidRPr="007208A9">
        <w:rPr>
          <w:sz w:val="24"/>
          <w:szCs w:val="24"/>
        </w:rPr>
        <w:t xml:space="preserve">И сколько у нас </w:t>
      </w:r>
      <w:r w:rsidR="005428DB">
        <w:rPr>
          <w:sz w:val="24"/>
          <w:szCs w:val="24"/>
        </w:rPr>
        <w:t>тогда получи</w:t>
      </w:r>
      <w:r w:rsidRPr="007208A9">
        <w:rPr>
          <w:sz w:val="24"/>
          <w:szCs w:val="24"/>
        </w:rPr>
        <w:t>тся игровых площадок в городе?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Сафонова С.А.: </w:t>
      </w:r>
      <w:r w:rsidRPr="007208A9">
        <w:rPr>
          <w:sz w:val="24"/>
          <w:szCs w:val="24"/>
        </w:rPr>
        <w:t>По</w:t>
      </w:r>
      <w:r w:rsidR="005428DB">
        <w:rPr>
          <w:sz w:val="24"/>
          <w:szCs w:val="24"/>
        </w:rPr>
        <w:t>-хорошему, для каждого</w:t>
      </w:r>
      <w:r w:rsidRPr="007208A9">
        <w:rPr>
          <w:sz w:val="24"/>
          <w:szCs w:val="24"/>
        </w:rPr>
        <w:t xml:space="preserve"> дом</w:t>
      </w:r>
      <w:r w:rsidR="005428DB">
        <w:rPr>
          <w:sz w:val="24"/>
          <w:szCs w:val="24"/>
        </w:rPr>
        <w:t>а</w:t>
      </w:r>
      <w:r w:rsidRPr="007208A9">
        <w:rPr>
          <w:sz w:val="24"/>
          <w:szCs w:val="24"/>
        </w:rPr>
        <w:t xml:space="preserve"> по игровой площадке</w:t>
      </w:r>
      <w:r w:rsidR="007208A9" w:rsidRPr="007208A9">
        <w:rPr>
          <w:sz w:val="24"/>
          <w:szCs w:val="24"/>
        </w:rPr>
        <w:t>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Антонов К.Н.: </w:t>
      </w:r>
      <w:r w:rsidRPr="007208A9">
        <w:rPr>
          <w:sz w:val="24"/>
          <w:szCs w:val="24"/>
        </w:rPr>
        <w:t xml:space="preserve">В </w:t>
      </w:r>
      <w:r w:rsidR="005428DB">
        <w:rPr>
          <w:sz w:val="24"/>
          <w:szCs w:val="24"/>
        </w:rPr>
        <w:t>центре можно с</w:t>
      </w:r>
      <w:r w:rsidRPr="007208A9">
        <w:rPr>
          <w:sz w:val="24"/>
          <w:szCs w:val="24"/>
        </w:rPr>
        <w:t xml:space="preserve">делайте </w:t>
      </w:r>
      <w:r w:rsidR="005428DB">
        <w:rPr>
          <w:sz w:val="24"/>
          <w:szCs w:val="24"/>
        </w:rPr>
        <w:t xml:space="preserve">большую </w:t>
      </w:r>
      <w:r w:rsidRPr="007208A9">
        <w:rPr>
          <w:sz w:val="24"/>
          <w:szCs w:val="24"/>
        </w:rPr>
        <w:t>игровую пл</w:t>
      </w:r>
      <w:r w:rsidR="005428DB">
        <w:rPr>
          <w:sz w:val="24"/>
          <w:szCs w:val="24"/>
        </w:rPr>
        <w:t>ощадку, а остальное под парковки</w:t>
      </w:r>
      <w:r w:rsidR="007208A9" w:rsidRPr="007208A9">
        <w:rPr>
          <w:sz w:val="24"/>
          <w:szCs w:val="24"/>
        </w:rPr>
        <w:t>.</w:t>
      </w:r>
    </w:p>
    <w:p w:rsidR="00187F7B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Сафонова С.А.: </w:t>
      </w:r>
      <w:r w:rsidRPr="007208A9">
        <w:rPr>
          <w:sz w:val="24"/>
          <w:szCs w:val="24"/>
        </w:rPr>
        <w:t>10 метров от окон жилых дом</w:t>
      </w:r>
      <w:r w:rsidR="00187F7B">
        <w:rPr>
          <w:sz w:val="24"/>
          <w:szCs w:val="24"/>
        </w:rPr>
        <w:t>ов</w:t>
      </w:r>
      <w:r w:rsidRPr="007208A9">
        <w:rPr>
          <w:sz w:val="24"/>
          <w:szCs w:val="24"/>
        </w:rPr>
        <w:t xml:space="preserve"> парковки размещать</w:t>
      </w:r>
      <w:r w:rsidR="00187F7B">
        <w:rPr>
          <w:sz w:val="24"/>
          <w:szCs w:val="24"/>
        </w:rPr>
        <w:t>ся не должны.</w:t>
      </w:r>
    </w:p>
    <w:p w:rsidR="00AE4F5D" w:rsidRPr="007208A9" w:rsidRDefault="00187F7B" w:rsidP="00187F7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AE4F5D" w:rsidRPr="007208A9">
        <w:rPr>
          <w:sz w:val="24"/>
          <w:szCs w:val="24"/>
        </w:rPr>
        <w:t>посмотрим, что можно сделать, чтобы</w:t>
      </w:r>
      <w:r>
        <w:rPr>
          <w:sz w:val="24"/>
          <w:szCs w:val="24"/>
        </w:rPr>
        <w:t>, действительно,</w:t>
      </w:r>
      <w:r w:rsidR="00AE4F5D" w:rsidRPr="007208A9">
        <w:rPr>
          <w:sz w:val="24"/>
          <w:szCs w:val="24"/>
        </w:rPr>
        <w:t xml:space="preserve"> объединить </w:t>
      </w:r>
      <w:r>
        <w:rPr>
          <w:sz w:val="24"/>
          <w:szCs w:val="24"/>
        </w:rPr>
        <w:t>их</w:t>
      </w:r>
      <w:r w:rsidR="00BE7496">
        <w:rPr>
          <w:sz w:val="24"/>
          <w:szCs w:val="24"/>
        </w:rPr>
        <w:t xml:space="preserve"> </w:t>
      </w:r>
      <w:r w:rsidR="00AE4F5D" w:rsidRPr="007208A9">
        <w:rPr>
          <w:sz w:val="24"/>
          <w:szCs w:val="24"/>
        </w:rPr>
        <w:t>в одну</w:t>
      </w:r>
      <w:r w:rsidR="007208A9">
        <w:rPr>
          <w:sz w:val="24"/>
          <w:szCs w:val="24"/>
        </w:rPr>
        <w:t>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Новохатько</w:t>
      </w:r>
      <w:proofErr w:type="spellEnd"/>
      <w:r>
        <w:rPr>
          <w:b/>
          <w:sz w:val="24"/>
          <w:szCs w:val="24"/>
        </w:rPr>
        <w:t xml:space="preserve"> Н.А.: </w:t>
      </w:r>
      <w:r w:rsidR="00BE7496">
        <w:rPr>
          <w:sz w:val="24"/>
          <w:szCs w:val="24"/>
        </w:rPr>
        <w:t>И</w:t>
      </w:r>
      <w:r w:rsidR="00E64BFE">
        <w:rPr>
          <w:sz w:val="24"/>
          <w:szCs w:val="24"/>
        </w:rPr>
        <w:t>зменения должны быть</w:t>
      </w:r>
      <w:r w:rsidRPr="007208A9">
        <w:rPr>
          <w:sz w:val="24"/>
          <w:szCs w:val="24"/>
        </w:rPr>
        <w:t xml:space="preserve"> </w:t>
      </w:r>
      <w:r w:rsidR="00BE7496">
        <w:rPr>
          <w:sz w:val="24"/>
          <w:szCs w:val="24"/>
        </w:rPr>
        <w:t xml:space="preserve">с </w:t>
      </w:r>
      <w:r w:rsidRPr="007208A9">
        <w:rPr>
          <w:sz w:val="24"/>
          <w:szCs w:val="24"/>
        </w:rPr>
        <w:t xml:space="preserve">проектом благоустройства, где </w:t>
      </w:r>
      <w:r w:rsidR="00BE7496">
        <w:rPr>
          <w:sz w:val="24"/>
          <w:szCs w:val="24"/>
        </w:rPr>
        <w:t xml:space="preserve">будет </w:t>
      </w:r>
      <w:r w:rsidRPr="007208A9">
        <w:rPr>
          <w:sz w:val="24"/>
          <w:szCs w:val="24"/>
        </w:rPr>
        <w:t>указыва</w:t>
      </w:r>
      <w:r w:rsidR="00BE7496">
        <w:rPr>
          <w:sz w:val="24"/>
          <w:szCs w:val="24"/>
        </w:rPr>
        <w:t>ться</w:t>
      </w:r>
      <w:r w:rsidRPr="007208A9">
        <w:rPr>
          <w:sz w:val="24"/>
          <w:szCs w:val="24"/>
        </w:rPr>
        <w:t xml:space="preserve"> количество стоянок и т.д.</w:t>
      </w:r>
      <w:r w:rsidR="00BE7496">
        <w:rPr>
          <w:sz w:val="24"/>
          <w:szCs w:val="24"/>
        </w:rPr>
        <w:t xml:space="preserve">, </w:t>
      </w:r>
      <w:proofErr w:type="gramStart"/>
      <w:r w:rsidR="00BE7496">
        <w:rPr>
          <w:sz w:val="24"/>
          <w:szCs w:val="24"/>
        </w:rPr>
        <w:t>оно</w:t>
      </w:r>
      <w:proofErr w:type="gramEnd"/>
      <w:r w:rsidRPr="007208A9">
        <w:rPr>
          <w:sz w:val="24"/>
          <w:szCs w:val="24"/>
        </w:rPr>
        <w:t xml:space="preserve"> </w:t>
      </w:r>
      <w:r w:rsidR="00E64BFE">
        <w:rPr>
          <w:sz w:val="24"/>
          <w:szCs w:val="24"/>
        </w:rPr>
        <w:t xml:space="preserve">должно быть </w:t>
      </w:r>
      <w:r w:rsidRPr="007208A9">
        <w:rPr>
          <w:sz w:val="24"/>
          <w:szCs w:val="24"/>
        </w:rPr>
        <w:t>будет рассм</w:t>
      </w:r>
      <w:r w:rsidR="00E64BFE">
        <w:rPr>
          <w:sz w:val="24"/>
          <w:szCs w:val="24"/>
        </w:rPr>
        <w:t>отрено на публичных слушаниях.</w:t>
      </w:r>
    </w:p>
    <w:p w:rsidR="00AE4F5D" w:rsidRPr="007208A9" w:rsidRDefault="00AE4F5D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Миронов С.В.: </w:t>
      </w:r>
      <w:r w:rsidRPr="007208A9">
        <w:rPr>
          <w:sz w:val="24"/>
          <w:szCs w:val="24"/>
        </w:rPr>
        <w:t xml:space="preserve">Расстояние до вашего существующего дома </w:t>
      </w:r>
      <w:r w:rsidR="00BE7496">
        <w:rPr>
          <w:sz w:val="24"/>
          <w:szCs w:val="24"/>
        </w:rPr>
        <w:t>по ул. Комсомольской</w:t>
      </w:r>
      <w:r w:rsidRPr="007208A9">
        <w:rPr>
          <w:sz w:val="24"/>
          <w:szCs w:val="24"/>
        </w:rPr>
        <w:t xml:space="preserve">, </w:t>
      </w:r>
      <w:r w:rsidR="00BE7496">
        <w:rPr>
          <w:sz w:val="24"/>
          <w:szCs w:val="24"/>
        </w:rPr>
        <w:t xml:space="preserve">д. </w:t>
      </w:r>
      <w:r w:rsidRPr="007208A9">
        <w:rPr>
          <w:sz w:val="24"/>
          <w:szCs w:val="24"/>
        </w:rPr>
        <w:t xml:space="preserve">22 </w:t>
      </w:r>
      <w:r w:rsidR="00BE7496">
        <w:rPr>
          <w:sz w:val="24"/>
          <w:szCs w:val="24"/>
        </w:rPr>
        <w:t xml:space="preserve">до проектируемых домов будет </w:t>
      </w:r>
      <w:r w:rsidRPr="007208A9">
        <w:rPr>
          <w:sz w:val="24"/>
          <w:szCs w:val="24"/>
        </w:rPr>
        <w:t>32 метра</w:t>
      </w:r>
      <w:r w:rsidR="00BE7496">
        <w:rPr>
          <w:sz w:val="24"/>
          <w:szCs w:val="24"/>
        </w:rPr>
        <w:t>. Е</w:t>
      </w:r>
      <w:r w:rsidRPr="007208A9">
        <w:rPr>
          <w:sz w:val="24"/>
          <w:szCs w:val="24"/>
        </w:rPr>
        <w:t xml:space="preserve">сть надежда, что </w:t>
      </w:r>
      <w:r w:rsidR="007208A9" w:rsidRPr="007208A9">
        <w:rPr>
          <w:sz w:val="24"/>
          <w:szCs w:val="24"/>
        </w:rPr>
        <w:t>при расчете</w:t>
      </w:r>
      <w:r w:rsidRPr="007208A9">
        <w:rPr>
          <w:sz w:val="24"/>
          <w:szCs w:val="24"/>
        </w:rPr>
        <w:t xml:space="preserve"> инсоляции</w:t>
      </w:r>
      <w:r w:rsidR="007208A9" w:rsidRPr="007208A9">
        <w:rPr>
          <w:sz w:val="24"/>
          <w:szCs w:val="24"/>
        </w:rPr>
        <w:t>, тени</w:t>
      </w:r>
      <w:r w:rsidRPr="007208A9">
        <w:rPr>
          <w:sz w:val="24"/>
          <w:szCs w:val="24"/>
        </w:rPr>
        <w:t xml:space="preserve"> не коснутся окон первого этажа</w:t>
      </w:r>
      <w:r w:rsidR="007208A9" w:rsidRPr="007208A9">
        <w:rPr>
          <w:sz w:val="24"/>
          <w:szCs w:val="24"/>
        </w:rPr>
        <w:t xml:space="preserve">, т.е. до низа окна первого этажа — это высота от планировочной отметки земли </w:t>
      </w:r>
      <w:r w:rsidR="00BE7496">
        <w:rPr>
          <w:sz w:val="24"/>
          <w:szCs w:val="24"/>
        </w:rPr>
        <w:t>- 3,5 м</w:t>
      </w:r>
      <w:r w:rsidR="007208A9" w:rsidRPr="007208A9">
        <w:rPr>
          <w:sz w:val="24"/>
          <w:szCs w:val="24"/>
        </w:rPr>
        <w:t xml:space="preserve"> </w:t>
      </w:r>
      <w:r w:rsidR="00BE7496">
        <w:rPr>
          <w:sz w:val="24"/>
          <w:szCs w:val="24"/>
        </w:rPr>
        <w:t>(</w:t>
      </w:r>
      <w:r w:rsidR="007208A9" w:rsidRPr="007208A9">
        <w:rPr>
          <w:sz w:val="24"/>
          <w:szCs w:val="24"/>
        </w:rPr>
        <w:t>примерно уровень подоконника первых этажей</w:t>
      </w:r>
      <w:r w:rsidR="00BE7496">
        <w:rPr>
          <w:sz w:val="24"/>
          <w:szCs w:val="24"/>
        </w:rPr>
        <w:t>)</w:t>
      </w:r>
      <w:r w:rsidR="007208A9" w:rsidRPr="007208A9">
        <w:rPr>
          <w:sz w:val="24"/>
          <w:szCs w:val="24"/>
        </w:rPr>
        <w:t xml:space="preserve">. </w:t>
      </w:r>
      <w:r w:rsidR="00A04AFC">
        <w:rPr>
          <w:sz w:val="24"/>
          <w:szCs w:val="24"/>
        </w:rPr>
        <w:t xml:space="preserve">Интересы жильцов Вашего дома в данном случае не должны пострадать. </w:t>
      </w:r>
      <w:proofErr w:type="gramStart"/>
      <w:r w:rsidR="007208A9" w:rsidRPr="007208A9">
        <w:rPr>
          <w:sz w:val="24"/>
          <w:szCs w:val="24"/>
        </w:rPr>
        <w:t xml:space="preserve">Только </w:t>
      </w:r>
      <w:r w:rsidR="00A04AFC">
        <w:rPr>
          <w:sz w:val="24"/>
          <w:szCs w:val="24"/>
        </w:rPr>
        <w:t xml:space="preserve">предусмотрев три 10-ти этажных дома типа «свечки» </w:t>
      </w:r>
      <w:r w:rsidR="007208A9" w:rsidRPr="007208A9">
        <w:rPr>
          <w:sz w:val="24"/>
          <w:szCs w:val="24"/>
        </w:rPr>
        <w:t xml:space="preserve">нам удалось добиться необходимого количества квартир (237 штук) для переселяемых из ветхого и аварийного жилья.   </w:t>
      </w:r>
      <w:proofErr w:type="gramEnd"/>
    </w:p>
    <w:p w:rsidR="00C865A4" w:rsidRPr="00C865A4" w:rsidRDefault="00DE04CA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E04CA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</w:t>
      </w:r>
      <w:r w:rsidR="00A04AFC">
        <w:rPr>
          <w:sz w:val="24"/>
          <w:szCs w:val="24"/>
        </w:rPr>
        <w:t xml:space="preserve">Есть еще вопросы? </w:t>
      </w:r>
      <w:r w:rsidR="00C865A4" w:rsidRPr="00C865A4">
        <w:rPr>
          <w:sz w:val="24"/>
          <w:szCs w:val="24"/>
        </w:rPr>
        <w:t xml:space="preserve">По итогам сегодняшних слушаний будут подготовлены итоговые документы: </w:t>
      </w:r>
    </w:p>
    <w:p w:rsidR="00C865A4" w:rsidRPr="00C865A4" w:rsidRDefault="00C865A4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протокол публичных слушаний по проекту о внесении изменений</w:t>
      </w:r>
      <w:r>
        <w:rPr>
          <w:sz w:val="24"/>
          <w:szCs w:val="24"/>
        </w:rPr>
        <w:t xml:space="preserve"> </w:t>
      </w:r>
      <w:r w:rsidRPr="00C865A4">
        <w:rPr>
          <w:sz w:val="24"/>
          <w:szCs w:val="24"/>
        </w:rPr>
        <w:t>в Правила землепользования и застройки МО «Город Мирный»;</w:t>
      </w:r>
    </w:p>
    <w:p w:rsidR="00C865A4" w:rsidRPr="00C865A4" w:rsidRDefault="00C865A4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и заключение о результатах данных публичных слушаний, которые будут опубликованы в средствах массовой информации, а также переданы Главе города Мирного для принятия согласно Градостроительному кодексу РФ одного из двух решений:</w:t>
      </w:r>
    </w:p>
    <w:p w:rsidR="00C865A4" w:rsidRPr="00C865A4" w:rsidRDefault="00C865A4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о направлении проекта о внесении изменений в Правила землепользования и застройки МО «Город Мирный» для утверждения в городской Совет;</w:t>
      </w:r>
    </w:p>
    <w:p w:rsidR="00DE04CA" w:rsidRDefault="00C865A4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- или о направлении данного проекта в комиссию по землепользованию и застройке города Мирного на доработку.</w:t>
      </w:r>
    </w:p>
    <w:p w:rsidR="00C865A4" w:rsidRPr="00C865A4" w:rsidRDefault="00C865A4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865A4">
        <w:rPr>
          <w:b/>
          <w:sz w:val="24"/>
          <w:szCs w:val="24"/>
        </w:rPr>
        <w:t>Ведущий:</w:t>
      </w:r>
      <w:r w:rsidRPr="00C865A4">
        <w:rPr>
          <w:sz w:val="24"/>
          <w:szCs w:val="24"/>
        </w:rPr>
        <w:t xml:space="preserve"> - На этом публичные слушания по проекту</w:t>
      </w:r>
      <w:r>
        <w:rPr>
          <w:sz w:val="24"/>
          <w:szCs w:val="24"/>
        </w:rPr>
        <w:t xml:space="preserve"> </w:t>
      </w:r>
      <w:r w:rsidRPr="00C865A4">
        <w:rPr>
          <w:sz w:val="24"/>
          <w:szCs w:val="24"/>
        </w:rPr>
        <w:t xml:space="preserve">о внесении изменений в Правила землепользования и застройки МО «Город Мирный» разрешите объявить закрытыми. </w:t>
      </w:r>
    </w:p>
    <w:p w:rsidR="00C865A4" w:rsidRPr="00C27523" w:rsidRDefault="00C865A4" w:rsidP="00C865A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865A4">
        <w:rPr>
          <w:sz w:val="24"/>
          <w:szCs w:val="24"/>
        </w:rPr>
        <w:t>От имени комиссии по землепользованию и застройке города Мирного выражаю всем присутствующи</w:t>
      </w:r>
      <w:r>
        <w:rPr>
          <w:sz w:val="24"/>
          <w:szCs w:val="24"/>
        </w:rPr>
        <w:t xml:space="preserve">м признательность за участие </w:t>
      </w:r>
      <w:r w:rsidRPr="00C865A4">
        <w:rPr>
          <w:sz w:val="24"/>
          <w:szCs w:val="24"/>
        </w:rPr>
        <w:t xml:space="preserve">в слушаниях.    </w:t>
      </w:r>
    </w:p>
    <w:p w:rsidR="00DE04CA" w:rsidRPr="00C27523" w:rsidRDefault="00DE04CA" w:rsidP="00DE04C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E04CA" w:rsidRDefault="00DE04CA" w:rsidP="00DE04CA">
      <w:pPr>
        <w:jc w:val="both"/>
        <w:rPr>
          <w:sz w:val="24"/>
          <w:szCs w:val="24"/>
        </w:rPr>
      </w:pPr>
    </w:p>
    <w:p w:rsidR="00A04AFC" w:rsidRDefault="00A04AFC" w:rsidP="00DE04CA">
      <w:pPr>
        <w:jc w:val="both"/>
        <w:rPr>
          <w:sz w:val="24"/>
          <w:szCs w:val="24"/>
        </w:rPr>
      </w:pPr>
    </w:p>
    <w:p w:rsidR="00DE04CA" w:rsidRPr="008C6629" w:rsidRDefault="00DE04CA" w:rsidP="00DE04CA">
      <w:pPr>
        <w:jc w:val="both"/>
        <w:rPr>
          <w:b/>
          <w:sz w:val="24"/>
          <w:szCs w:val="24"/>
        </w:rPr>
      </w:pPr>
      <w:r w:rsidRPr="008C6629">
        <w:rPr>
          <w:b/>
          <w:sz w:val="24"/>
          <w:szCs w:val="24"/>
        </w:rPr>
        <w:t>Глав</w:t>
      </w:r>
      <w:r w:rsidR="00F95A6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города                                                </w:t>
      </w:r>
      <w:r w:rsidR="00F95A64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</w:t>
      </w:r>
      <w:r w:rsidR="00F95A6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F95A64">
        <w:rPr>
          <w:b/>
          <w:sz w:val="24"/>
          <w:szCs w:val="24"/>
        </w:rPr>
        <w:t xml:space="preserve"> </w:t>
      </w:r>
      <w:r w:rsidR="00CD713D">
        <w:rPr>
          <w:b/>
          <w:sz w:val="24"/>
          <w:szCs w:val="24"/>
        </w:rPr>
        <w:t xml:space="preserve">  </w:t>
      </w:r>
      <w:r w:rsidR="00F95A64">
        <w:rPr>
          <w:b/>
          <w:sz w:val="24"/>
          <w:szCs w:val="24"/>
        </w:rPr>
        <w:t xml:space="preserve">   </w:t>
      </w:r>
      <w:r w:rsidR="00CD713D">
        <w:rPr>
          <w:b/>
          <w:sz w:val="24"/>
          <w:szCs w:val="24"/>
        </w:rPr>
        <w:t>К.Н. Антонов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DE04CA" w:rsidRPr="00A04AFC" w:rsidTr="004A6932">
        <w:tc>
          <w:tcPr>
            <w:tcW w:w="5069" w:type="dxa"/>
          </w:tcPr>
          <w:p w:rsidR="00DE04CA" w:rsidRPr="00A04AFC" w:rsidRDefault="00DE04CA" w:rsidP="004A6932">
            <w:pPr>
              <w:jc w:val="both"/>
              <w:rPr>
                <w:b/>
                <w:sz w:val="24"/>
                <w:szCs w:val="24"/>
              </w:rPr>
            </w:pPr>
          </w:p>
          <w:p w:rsidR="00DE04CA" w:rsidRDefault="00DE04CA" w:rsidP="004A6932">
            <w:pPr>
              <w:jc w:val="both"/>
              <w:rPr>
                <w:b/>
                <w:sz w:val="24"/>
                <w:szCs w:val="24"/>
              </w:rPr>
            </w:pPr>
          </w:p>
          <w:p w:rsidR="00A04AFC" w:rsidRPr="00A04AFC" w:rsidRDefault="00A04AFC" w:rsidP="004A6932">
            <w:pPr>
              <w:jc w:val="both"/>
              <w:rPr>
                <w:b/>
                <w:sz w:val="24"/>
                <w:szCs w:val="24"/>
              </w:rPr>
            </w:pPr>
          </w:p>
          <w:p w:rsidR="00DE04CA" w:rsidRPr="00A04AFC" w:rsidRDefault="00DE04CA" w:rsidP="00F95A64">
            <w:pPr>
              <w:jc w:val="both"/>
              <w:rPr>
                <w:b/>
                <w:sz w:val="24"/>
                <w:szCs w:val="24"/>
              </w:rPr>
            </w:pPr>
            <w:r w:rsidRPr="00A04AFC">
              <w:rPr>
                <w:b/>
                <w:sz w:val="24"/>
                <w:szCs w:val="24"/>
              </w:rPr>
              <w:t>Секретар</w:t>
            </w:r>
            <w:r w:rsidR="00F95A64" w:rsidRPr="00A04AFC">
              <w:rPr>
                <w:b/>
                <w:sz w:val="24"/>
                <w:szCs w:val="24"/>
              </w:rPr>
              <w:t>ь</w:t>
            </w:r>
            <w:r w:rsidRPr="00A04AFC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5069" w:type="dxa"/>
          </w:tcPr>
          <w:p w:rsidR="00DE04CA" w:rsidRPr="00A04AFC" w:rsidRDefault="00DE04CA" w:rsidP="004A6932">
            <w:pPr>
              <w:ind w:left="3153"/>
              <w:jc w:val="right"/>
              <w:rPr>
                <w:b/>
                <w:sz w:val="24"/>
                <w:szCs w:val="24"/>
              </w:rPr>
            </w:pPr>
          </w:p>
          <w:p w:rsidR="00DE04CA" w:rsidRPr="00A04AFC" w:rsidRDefault="00DE04CA" w:rsidP="004A6932">
            <w:pPr>
              <w:jc w:val="right"/>
              <w:rPr>
                <w:b/>
                <w:sz w:val="24"/>
                <w:szCs w:val="24"/>
              </w:rPr>
            </w:pPr>
          </w:p>
          <w:p w:rsidR="00DE04CA" w:rsidRPr="00A04AFC" w:rsidRDefault="00C865A4" w:rsidP="004A6932">
            <w:pPr>
              <w:jc w:val="right"/>
              <w:rPr>
                <w:b/>
                <w:sz w:val="24"/>
                <w:szCs w:val="24"/>
              </w:rPr>
            </w:pPr>
            <w:r w:rsidRPr="00A04AFC">
              <w:rPr>
                <w:b/>
                <w:sz w:val="24"/>
                <w:szCs w:val="24"/>
              </w:rPr>
              <w:t xml:space="preserve">А.А. </w:t>
            </w:r>
            <w:proofErr w:type="spellStart"/>
            <w:r w:rsidRPr="00A04AFC">
              <w:rPr>
                <w:b/>
                <w:sz w:val="24"/>
                <w:szCs w:val="24"/>
              </w:rPr>
              <w:t>Берлизова</w:t>
            </w:r>
            <w:proofErr w:type="spellEnd"/>
          </w:p>
          <w:p w:rsidR="00DE04CA" w:rsidRPr="00A04AFC" w:rsidRDefault="00DE04CA" w:rsidP="004A6932">
            <w:pPr>
              <w:jc w:val="right"/>
              <w:rPr>
                <w:b/>
                <w:sz w:val="24"/>
                <w:szCs w:val="24"/>
              </w:rPr>
            </w:pPr>
          </w:p>
          <w:p w:rsidR="00DE04CA" w:rsidRPr="00A04AFC" w:rsidRDefault="00DE04CA" w:rsidP="00F95A64">
            <w:pPr>
              <w:jc w:val="center"/>
              <w:rPr>
                <w:b/>
                <w:sz w:val="24"/>
                <w:szCs w:val="24"/>
              </w:rPr>
            </w:pPr>
            <w:r w:rsidRPr="00A04AFC">
              <w:rPr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C865A4" w:rsidRDefault="00C865A4" w:rsidP="00840992">
      <w:pPr>
        <w:jc w:val="center"/>
        <w:rPr>
          <w:b/>
          <w:sz w:val="24"/>
          <w:szCs w:val="24"/>
        </w:rPr>
      </w:pPr>
    </w:p>
    <w:p w:rsidR="00C865A4" w:rsidRDefault="00C865A4" w:rsidP="00840992">
      <w:pPr>
        <w:jc w:val="center"/>
        <w:rPr>
          <w:b/>
          <w:sz w:val="24"/>
          <w:szCs w:val="24"/>
        </w:rPr>
      </w:pPr>
    </w:p>
    <w:p w:rsidR="00C865A4" w:rsidRDefault="00C865A4" w:rsidP="00840992">
      <w:pPr>
        <w:jc w:val="center"/>
        <w:rPr>
          <w:b/>
          <w:sz w:val="24"/>
          <w:szCs w:val="24"/>
        </w:rPr>
      </w:pPr>
    </w:p>
    <w:p w:rsidR="00C865A4" w:rsidRDefault="00C865A4" w:rsidP="00840992">
      <w:pPr>
        <w:jc w:val="center"/>
        <w:rPr>
          <w:b/>
          <w:sz w:val="24"/>
          <w:szCs w:val="24"/>
        </w:rPr>
      </w:pPr>
    </w:p>
    <w:p w:rsidR="00C865A4" w:rsidRDefault="00C865A4" w:rsidP="00840992">
      <w:pPr>
        <w:jc w:val="center"/>
        <w:rPr>
          <w:b/>
          <w:sz w:val="24"/>
          <w:szCs w:val="24"/>
        </w:rPr>
      </w:pPr>
    </w:p>
    <w:p w:rsidR="00C865A4" w:rsidRDefault="00C865A4" w:rsidP="00840992">
      <w:pPr>
        <w:jc w:val="center"/>
        <w:rPr>
          <w:b/>
          <w:sz w:val="24"/>
          <w:szCs w:val="24"/>
        </w:rPr>
      </w:pPr>
    </w:p>
    <w:p w:rsidR="00C865A4" w:rsidRDefault="00C865A4" w:rsidP="00840992">
      <w:pPr>
        <w:jc w:val="center"/>
        <w:rPr>
          <w:b/>
          <w:sz w:val="24"/>
          <w:szCs w:val="24"/>
        </w:rPr>
      </w:pPr>
    </w:p>
    <w:p w:rsidR="00840992" w:rsidRPr="009913B2" w:rsidRDefault="00840992" w:rsidP="00840992">
      <w:pPr>
        <w:jc w:val="center"/>
        <w:rPr>
          <w:b/>
          <w:sz w:val="24"/>
          <w:szCs w:val="24"/>
        </w:rPr>
      </w:pPr>
      <w:r w:rsidRPr="009913B2">
        <w:rPr>
          <w:b/>
          <w:sz w:val="24"/>
          <w:szCs w:val="24"/>
        </w:rPr>
        <w:lastRenderedPageBreak/>
        <w:t>ПЕРЕЧЕНЬ</w:t>
      </w:r>
    </w:p>
    <w:p w:rsidR="00840992" w:rsidRPr="009913B2" w:rsidRDefault="00840992" w:rsidP="00840992">
      <w:pPr>
        <w:jc w:val="center"/>
        <w:rPr>
          <w:b/>
          <w:sz w:val="24"/>
          <w:szCs w:val="24"/>
        </w:rPr>
      </w:pPr>
      <w:r w:rsidRPr="009913B2">
        <w:rPr>
          <w:b/>
          <w:sz w:val="24"/>
          <w:szCs w:val="24"/>
        </w:rPr>
        <w:t>УЧАСТНИКОВ ПУБЛИЧНЫХ СЛУШАНИЙ</w:t>
      </w:r>
    </w:p>
    <w:p w:rsidR="00840992" w:rsidRPr="009913B2" w:rsidRDefault="00840992" w:rsidP="00840992">
      <w:pPr>
        <w:jc w:val="center"/>
        <w:rPr>
          <w:b/>
          <w:sz w:val="28"/>
          <w:szCs w:val="28"/>
        </w:rPr>
      </w:pPr>
    </w:p>
    <w:p w:rsidR="00840992" w:rsidRPr="009913B2" w:rsidRDefault="00840992" w:rsidP="0084099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909"/>
        <w:gridCol w:w="5204"/>
      </w:tblGrid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73" w:rsidRDefault="007F6573" w:rsidP="00F57FFE">
            <w:pPr>
              <w:jc w:val="center"/>
              <w:rPr>
                <w:b/>
                <w:sz w:val="24"/>
                <w:szCs w:val="24"/>
              </w:rPr>
            </w:pPr>
          </w:p>
          <w:p w:rsidR="00840992" w:rsidRPr="007F6573" w:rsidRDefault="00840992" w:rsidP="00F57FFE">
            <w:pPr>
              <w:jc w:val="center"/>
              <w:rPr>
                <w:b/>
                <w:sz w:val="24"/>
                <w:szCs w:val="24"/>
              </w:rPr>
            </w:pPr>
            <w:r w:rsidRPr="007F657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73" w:rsidRDefault="007F6573" w:rsidP="00F57FFE">
            <w:pPr>
              <w:jc w:val="center"/>
              <w:rPr>
                <w:b/>
                <w:sz w:val="24"/>
                <w:szCs w:val="24"/>
              </w:rPr>
            </w:pPr>
          </w:p>
          <w:p w:rsidR="00840992" w:rsidRPr="007F6573" w:rsidRDefault="007F6573" w:rsidP="00F57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840992" w:rsidRPr="007F6573">
              <w:rPr>
                <w:b/>
                <w:sz w:val="24"/>
                <w:szCs w:val="24"/>
              </w:rPr>
              <w:t>ИО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573" w:rsidRDefault="007F6573" w:rsidP="00F57FFE">
            <w:pPr>
              <w:jc w:val="center"/>
              <w:rPr>
                <w:b/>
                <w:sz w:val="24"/>
                <w:szCs w:val="24"/>
              </w:rPr>
            </w:pPr>
          </w:p>
          <w:p w:rsidR="00840992" w:rsidRDefault="00840992" w:rsidP="00F57FFE">
            <w:pPr>
              <w:jc w:val="center"/>
              <w:rPr>
                <w:b/>
                <w:sz w:val="24"/>
                <w:szCs w:val="24"/>
              </w:rPr>
            </w:pPr>
            <w:r w:rsidRPr="007F6573">
              <w:rPr>
                <w:b/>
                <w:sz w:val="24"/>
                <w:szCs w:val="24"/>
              </w:rPr>
              <w:t>Организация</w:t>
            </w:r>
          </w:p>
          <w:p w:rsidR="007F6573" w:rsidRPr="007F6573" w:rsidRDefault="007F6573" w:rsidP="00F57F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0992" w:rsidRPr="007F6573" w:rsidTr="007F6573">
        <w:trPr>
          <w:trHeight w:val="35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B14DE3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Антонов К.Н.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0992" w:rsidRPr="007F6573">
              <w:rPr>
                <w:sz w:val="24"/>
                <w:szCs w:val="24"/>
              </w:rPr>
              <w:t xml:space="preserve">ородская Администрация  </w:t>
            </w:r>
          </w:p>
        </w:tc>
      </w:tr>
      <w:tr w:rsidR="00840992" w:rsidRPr="007F6573" w:rsidTr="007F6573">
        <w:trPr>
          <w:trHeight w:val="27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Сафонова С.А.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0992" w:rsidRPr="007F6573">
              <w:rPr>
                <w:sz w:val="24"/>
                <w:szCs w:val="24"/>
              </w:rPr>
              <w:t xml:space="preserve">ородская Администрация                  </w:t>
            </w:r>
          </w:p>
        </w:tc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F95A64" w:rsidP="007F657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F6573">
              <w:rPr>
                <w:sz w:val="24"/>
                <w:szCs w:val="24"/>
              </w:rPr>
              <w:t>Берлизова</w:t>
            </w:r>
            <w:proofErr w:type="spellEnd"/>
            <w:r w:rsidRPr="007F657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0992" w:rsidRPr="007F6573">
              <w:rPr>
                <w:sz w:val="24"/>
                <w:szCs w:val="24"/>
              </w:rPr>
              <w:t>ородская Администрация</w:t>
            </w:r>
          </w:p>
        </w:tc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4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C865A4" w:rsidP="007F657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F6573">
              <w:rPr>
                <w:sz w:val="24"/>
                <w:szCs w:val="24"/>
              </w:rPr>
              <w:t>Ашихмина</w:t>
            </w:r>
            <w:proofErr w:type="spellEnd"/>
            <w:r w:rsidRPr="007F6573">
              <w:rPr>
                <w:sz w:val="24"/>
                <w:szCs w:val="24"/>
              </w:rPr>
              <w:t xml:space="preserve"> Н.М</w:t>
            </w:r>
            <w:r w:rsidR="00840992" w:rsidRPr="007F6573">
              <w:rPr>
                <w:sz w:val="24"/>
                <w:szCs w:val="24"/>
              </w:rPr>
              <w:t>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0992" w:rsidRPr="007F6573">
              <w:rPr>
                <w:sz w:val="24"/>
                <w:szCs w:val="24"/>
              </w:rPr>
              <w:t>ородская Администрация</w:t>
            </w:r>
          </w:p>
        </w:tc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5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C865A4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Попова В.И.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40992" w:rsidRPr="007F6573">
              <w:rPr>
                <w:sz w:val="24"/>
                <w:szCs w:val="24"/>
              </w:rPr>
              <w:t>ородская Администрация</w:t>
            </w:r>
          </w:p>
        </w:tc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6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C865A4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Немец Е.С.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1B80" w:rsidRPr="007F6573">
              <w:rPr>
                <w:sz w:val="24"/>
                <w:szCs w:val="24"/>
              </w:rPr>
              <w:t>ородская Администрация</w:t>
            </w:r>
          </w:p>
        </w:tc>
        <w:bookmarkStart w:id="0" w:name="_GoBack"/>
        <w:bookmarkEnd w:id="0"/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840992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7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C865A4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Татаринов П.Н.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21B80" w:rsidRPr="007F6573">
              <w:rPr>
                <w:sz w:val="24"/>
                <w:szCs w:val="24"/>
              </w:rPr>
              <w:t>ородская Администрация</w:t>
            </w:r>
          </w:p>
        </w:tc>
      </w:tr>
      <w:tr w:rsidR="007F6573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573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573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F6573">
              <w:rPr>
                <w:sz w:val="24"/>
                <w:szCs w:val="24"/>
              </w:rPr>
              <w:t>Хаданов</w:t>
            </w:r>
            <w:proofErr w:type="spellEnd"/>
            <w:r w:rsidRPr="007F657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6573">
              <w:rPr>
                <w:sz w:val="24"/>
                <w:szCs w:val="24"/>
              </w:rPr>
              <w:t>ородская Администрация</w:t>
            </w:r>
          </w:p>
        </w:tc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C865A4" w:rsidP="007F657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F6573">
              <w:rPr>
                <w:sz w:val="24"/>
                <w:szCs w:val="24"/>
              </w:rPr>
              <w:t>Болдуев</w:t>
            </w:r>
            <w:proofErr w:type="spellEnd"/>
            <w:r w:rsidRPr="007F6573">
              <w:rPr>
                <w:sz w:val="24"/>
                <w:szCs w:val="24"/>
              </w:rPr>
              <w:t xml:space="preserve"> Е.</w:t>
            </w:r>
            <w:r w:rsidR="00971777" w:rsidRPr="007F6573">
              <w:rPr>
                <w:sz w:val="24"/>
                <w:szCs w:val="24"/>
              </w:rPr>
              <w:t>В.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971777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МКУ «УЖКХ»</w:t>
            </w:r>
            <w:r w:rsidR="007F6573">
              <w:rPr>
                <w:sz w:val="24"/>
                <w:szCs w:val="24"/>
              </w:rPr>
              <w:t xml:space="preserve"> МО «Город Мирный»</w:t>
            </w:r>
          </w:p>
        </w:tc>
      </w:tr>
      <w:tr w:rsidR="00221B80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0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80" w:rsidRPr="007F6573" w:rsidRDefault="00971777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Миронов С.В.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80" w:rsidRPr="007F6573" w:rsidRDefault="00971777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МКУ «УЖКХ»</w:t>
            </w:r>
            <w:r w:rsidR="007F6573">
              <w:rPr>
                <w:sz w:val="24"/>
                <w:szCs w:val="24"/>
              </w:rPr>
              <w:t xml:space="preserve"> МО «Город Мирный»</w:t>
            </w:r>
          </w:p>
        </w:tc>
      </w:tr>
      <w:tr w:rsidR="00840992" w:rsidRPr="007F6573" w:rsidTr="007F6573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971777" w:rsidP="007F657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F6573">
              <w:rPr>
                <w:sz w:val="24"/>
                <w:szCs w:val="24"/>
              </w:rPr>
              <w:t>Новохатько</w:t>
            </w:r>
            <w:proofErr w:type="spellEnd"/>
            <w:r w:rsidRPr="007F657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города </w:t>
            </w:r>
          </w:p>
        </w:tc>
      </w:tr>
      <w:tr w:rsidR="00840992" w:rsidRPr="007F6573" w:rsidTr="007F6573">
        <w:trPr>
          <w:trHeight w:val="3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992" w:rsidRPr="007F6573" w:rsidRDefault="00971777" w:rsidP="007F6573">
            <w:pPr>
              <w:spacing w:line="360" w:lineRule="auto"/>
              <w:rPr>
                <w:sz w:val="24"/>
                <w:szCs w:val="24"/>
              </w:rPr>
            </w:pPr>
            <w:r w:rsidRPr="007F6573">
              <w:rPr>
                <w:sz w:val="24"/>
                <w:szCs w:val="24"/>
              </w:rPr>
              <w:t>Зырянова Л.М.</w:t>
            </w:r>
          </w:p>
        </w:tc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992" w:rsidRPr="007F6573" w:rsidRDefault="007F6573" w:rsidP="007F65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 города</w:t>
            </w:r>
          </w:p>
        </w:tc>
      </w:tr>
    </w:tbl>
    <w:p w:rsidR="00840992" w:rsidRPr="00BA7FFA" w:rsidRDefault="00840992" w:rsidP="00840992">
      <w:pPr>
        <w:jc w:val="both"/>
        <w:rPr>
          <w:sz w:val="28"/>
          <w:szCs w:val="28"/>
        </w:rPr>
      </w:pPr>
    </w:p>
    <w:p w:rsidR="00840992" w:rsidRPr="00C27523" w:rsidRDefault="00840992">
      <w:pPr>
        <w:rPr>
          <w:sz w:val="24"/>
          <w:szCs w:val="24"/>
        </w:rPr>
      </w:pPr>
    </w:p>
    <w:sectPr w:rsidR="00840992" w:rsidRPr="00C2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5D"/>
    <w:multiLevelType w:val="hybridMultilevel"/>
    <w:tmpl w:val="71985C28"/>
    <w:lvl w:ilvl="0" w:tplc="2A42A1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0D1A70"/>
    <w:multiLevelType w:val="hybridMultilevel"/>
    <w:tmpl w:val="BCFA7AD2"/>
    <w:lvl w:ilvl="0" w:tplc="B874D3FA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85C7754"/>
    <w:multiLevelType w:val="hybridMultilevel"/>
    <w:tmpl w:val="A192FB7C"/>
    <w:lvl w:ilvl="0" w:tplc="2A42A1F4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66145580"/>
    <w:multiLevelType w:val="hybridMultilevel"/>
    <w:tmpl w:val="C8EA3F42"/>
    <w:lvl w:ilvl="0" w:tplc="1C2C1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EA4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6C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AA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C3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8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C0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44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47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B2"/>
    <w:rsid w:val="00005DE2"/>
    <w:rsid w:val="00030DAC"/>
    <w:rsid w:val="000400FB"/>
    <w:rsid w:val="000472D6"/>
    <w:rsid w:val="00051D55"/>
    <w:rsid w:val="00056F58"/>
    <w:rsid w:val="0007266B"/>
    <w:rsid w:val="00095D08"/>
    <w:rsid w:val="0009634F"/>
    <w:rsid w:val="000B45D3"/>
    <w:rsid w:val="000D12EF"/>
    <w:rsid w:val="000D17FF"/>
    <w:rsid w:val="000E0449"/>
    <w:rsid w:val="0010173A"/>
    <w:rsid w:val="00104F90"/>
    <w:rsid w:val="001462FB"/>
    <w:rsid w:val="001604CC"/>
    <w:rsid w:val="00161B88"/>
    <w:rsid w:val="00182A55"/>
    <w:rsid w:val="00187F7B"/>
    <w:rsid w:val="001E58E6"/>
    <w:rsid w:val="001F55DA"/>
    <w:rsid w:val="001F59B0"/>
    <w:rsid w:val="00204685"/>
    <w:rsid w:val="00207403"/>
    <w:rsid w:val="0021795D"/>
    <w:rsid w:val="00221B80"/>
    <w:rsid w:val="0023153B"/>
    <w:rsid w:val="002548BB"/>
    <w:rsid w:val="00276730"/>
    <w:rsid w:val="00281FE7"/>
    <w:rsid w:val="0029030D"/>
    <w:rsid w:val="002C57B2"/>
    <w:rsid w:val="002E7B79"/>
    <w:rsid w:val="0030455B"/>
    <w:rsid w:val="003330C7"/>
    <w:rsid w:val="00333DB0"/>
    <w:rsid w:val="00345B28"/>
    <w:rsid w:val="00360F13"/>
    <w:rsid w:val="00373FB3"/>
    <w:rsid w:val="00382CDB"/>
    <w:rsid w:val="003979E9"/>
    <w:rsid w:val="003A674E"/>
    <w:rsid w:val="003E1F69"/>
    <w:rsid w:val="00412604"/>
    <w:rsid w:val="00422308"/>
    <w:rsid w:val="00425C2A"/>
    <w:rsid w:val="00443502"/>
    <w:rsid w:val="00445C79"/>
    <w:rsid w:val="00453004"/>
    <w:rsid w:val="004668A2"/>
    <w:rsid w:val="00477DD0"/>
    <w:rsid w:val="004E00B9"/>
    <w:rsid w:val="005133E0"/>
    <w:rsid w:val="00532158"/>
    <w:rsid w:val="005321FC"/>
    <w:rsid w:val="005428DB"/>
    <w:rsid w:val="00557C78"/>
    <w:rsid w:val="00562AC6"/>
    <w:rsid w:val="00566DAF"/>
    <w:rsid w:val="00580096"/>
    <w:rsid w:val="005B2E58"/>
    <w:rsid w:val="005E6821"/>
    <w:rsid w:val="0061105F"/>
    <w:rsid w:val="0062335F"/>
    <w:rsid w:val="006237AC"/>
    <w:rsid w:val="00646B5A"/>
    <w:rsid w:val="00663957"/>
    <w:rsid w:val="0069489A"/>
    <w:rsid w:val="006B32B3"/>
    <w:rsid w:val="006C4401"/>
    <w:rsid w:val="006D4A6A"/>
    <w:rsid w:val="006E259C"/>
    <w:rsid w:val="00707C21"/>
    <w:rsid w:val="007208A9"/>
    <w:rsid w:val="00731C2B"/>
    <w:rsid w:val="007326D9"/>
    <w:rsid w:val="0074426C"/>
    <w:rsid w:val="00763733"/>
    <w:rsid w:val="007717F4"/>
    <w:rsid w:val="007721F0"/>
    <w:rsid w:val="007801DD"/>
    <w:rsid w:val="007828A0"/>
    <w:rsid w:val="00786FC9"/>
    <w:rsid w:val="0078783C"/>
    <w:rsid w:val="0079546F"/>
    <w:rsid w:val="007A7AFD"/>
    <w:rsid w:val="007F6573"/>
    <w:rsid w:val="00805D38"/>
    <w:rsid w:val="008108D1"/>
    <w:rsid w:val="00821FF7"/>
    <w:rsid w:val="00823201"/>
    <w:rsid w:val="00840992"/>
    <w:rsid w:val="00840BA7"/>
    <w:rsid w:val="0086423E"/>
    <w:rsid w:val="00864B49"/>
    <w:rsid w:val="00875705"/>
    <w:rsid w:val="00880D22"/>
    <w:rsid w:val="008B3E6A"/>
    <w:rsid w:val="008C4492"/>
    <w:rsid w:val="008D2450"/>
    <w:rsid w:val="00905610"/>
    <w:rsid w:val="00926FA2"/>
    <w:rsid w:val="00967E15"/>
    <w:rsid w:val="00971777"/>
    <w:rsid w:val="0098679B"/>
    <w:rsid w:val="009A1F56"/>
    <w:rsid w:val="009A4EE0"/>
    <w:rsid w:val="009D5152"/>
    <w:rsid w:val="009F59C0"/>
    <w:rsid w:val="009F6174"/>
    <w:rsid w:val="00A04AFC"/>
    <w:rsid w:val="00A20DB7"/>
    <w:rsid w:val="00A37071"/>
    <w:rsid w:val="00A42F37"/>
    <w:rsid w:val="00A533E5"/>
    <w:rsid w:val="00A538D1"/>
    <w:rsid w:val="00A6530F"/>
    <w:rsid w:val="00A71E0C"/>
    <w:rsid w:val="00AA23C8"/>
    <w:rsid w:val="00AE4F5D"/>
    <w:rsid w:val="00AE7FC7"/>
    <w:rsid w:val="00B14DE3"/>
    <w:rsid w:val="00B320E4"/>
    <w:rsid w:val="00B36F58"/>
    <w:rsid w:val="00B55D23"/>
    <w:rsid w:val="00B5601A"/>
    <w:rsid w:val="00B609F5"/>
    <w:rsid w:val="00B80C54"/>
    <w:rsid w:val="00B82BD2"/>
    <w:rsid w:val="00BB780D"/>
    <w:rsid w:val="00BE47F0"/>
    <w:rsid w:val="00BE63AB"/>
    <w:rsid w:val="00BE7496"/>
    <w:rsid w:val="00BF02D1"/>
    <w:rsid w:val="00C03B66"/>
    <w:rsid w:val="00C27523"/>
    <w:rsid w:val="00C34509"/>
    <w:rsid w:val="00C51BFA"/>
    <w:rsid w:val="00C56111"/>
    <w:rsid w:val="00C66367"/>
    <w:rsid w:val="00C74300"/>
    <w:rsid w:val="00C74BF0"/>
    <w:rsid w:val="00C865A4"/>
    <w:rsid w:val="00CA1094"/>
    <w:rsid w:val="00CB6F79"/>
    <w:rsid w:val="00CD713D"/>
    <w:rsid w:val="00CE2FCB"/>
    <w:rsid w:val="00D54625"/>
    <w:rsid w:val="00D73420"/>
    <w:rsid w:val="00D9176E"/>
    <w:rsid w:val="00D92984"/>
    <w:rsid w:val="00DA124D"/>
    <w:rsid w:val="00DA61B2"/>
    <w:rsid w:val="00DB7263"/>
    <w:rsid w:val="00DC6517"/>
    <w:rsid w:val="00DD20A2"/>
    <w:rsid w:val="00DD5B50"/>
    <w:rsid w:val="00DE04CA"/>
    <w:rsid w:val="00DE3868"/>
    <w:rsid w:val="00E106BE"/>
    <w:rsid w:val="00E14F99"/>
    <w:rsid w:val="00E22EB3"/>
    <w:rsid w:val="00E3780F"/>
    <w:rsid w:val="00E622E1"/>
    <w:rsid w:val="00E64BFE"/>
    <w:rsid w:val="00E67AEE"/>
    <w:rsid w:val="00E7181A"/>
    <w:rsid w:val="00E8521F"/>
    <w:rsid w:val="00EB4F9D"/>
    <w:rsid w:val="00ED1E84"/>
    <w:rsid w:val="00ED6B79"/>
    <w:rsid w:val="00EF4A82"/>
    <w:rsid w:val="00F2059F"/>
    <w:rsid w:val="00F41A23"/>
    <w:rsid w:val="00F57FFE"/>
    <w:rsid w:val="00F61483"/>
    <w:rsid w:val="00F61B0B"/>
    <w:rsid w:val="00F65CE0"/>
    <w:rsid w:val="00F7339E"/>
    <w:rsid w:val="00F90F72"/>
    <w:rsid w:val="00F93C91"/>
    <w:rsid w:val="00F94076"/>
    <w:rsid w:val="00F95A64"/>
    <w:rsid w:val="00F97AEB"/>
    <w:rsid w:val="00FB2953"/>
    <w:rsid w:val="00FC38D0"/>
    <w:rsid w:val="00FD40CF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EF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0B45D3"/>
    <w:rPr>
      <w:rFonts w:ascii="Courier New" w:hAnsi="Courier New"/>
      <w:lang w:eastAsia="en-US"/>
    </w:rPr>
  </w:style>
  <w:style w:type="character" w:customStyle="1" w:styleId="a4">
    <w:name w:val="Текст Знак"/>
    <w:basedOn w:val="a0"/>
    <w:link w:val="a3"/>
    <w:semiHidden/>
    <w:rsid w:val="000B45D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ial11pt011">
    <w:name w:val="Стиль Arial 11 pt по ширине Слева:  011 см Междустр.интервал: ..."/>
    <w:basedOn w:val="a"/>
    <w:next w:val="a"/>
    <w:autoRedefine/>
    <w:rsid w:val="000B45D3"/>
    <w:pPr>
      <w:spacing w:before="120" w:after="120" w:line="360" w:lineRule="auto"/>
      <w:ind w:firstLine="709"/>
      <w:jc w:val="both"/>
    </w:pPr>
    <w:rPr>
      <w:sz w:val="24"/>
      <w:szCs w:val="24"/>
    </w:rPr>
  </w:style>
  <w:style w:type="character" w:customStyle="1" w:styleId="G">
    <w:name w:val="G_Обычный текст Знак"/>
    <w:link w:val="G0"/>
    <w:locked/>
    <w:rsid w:val="000B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0">
    <w:name w:val="G_Обычный текст"/>
    <w:basedOn w:val="a"/>
    <w:link w:val="G"/>
    <w:qFormat/>
    <w:rsid w:val="000B45D3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0B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0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"/>
    <w:rsid w:val="00333DB0"/>
    <w:pPr>
      <w:widowControl w:val="0"/>
      <w:spacing w:before="120" w:after="12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2EF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2E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27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0B45D3"/>
    <w:rPr>
      <w:rFonts w:ascii="Courier New" w:hAnsi="Courier New"/>
      <w:lang w:eastAsia="en-US"/>
    </w:rPr>
  </w:style>
  <w:style w:type="character" w:customStyle="1" w:styleId="a4">
    <w:name w:val="Текст Знак"/>
    <w:basedOn w:val="a0"/>
    <w:link w:val="a3"/>
    <w:semiHidden/>
    <w:rsid w:val="000B45D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B4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ial11pt011">
    <w:name w:val="Стиль Arial 11 pt по ширине Слева:  011 см Междустр.интервал: ..."/>
    <w:basedOn w:val="a"/>
    <w:next w:val="a"/>
    <w:autoRedefine/>
    <w:rsid w:val="000B45D3"/>
    <w:pPr>
      <w:spacing w:before="120" w:after="120" w:line="360" w:lineRule="auto"/>
      <w:ind w:firstLine="709"/>
      <w:jc w:val="both"/>
    </w:pPr>
    <w:rPr>
      <w:sz w:val="24"/>
      <w:szCs w:val="24"/>
    </w:rPr>
  </w:style>
  <w:style w:type="character" w:customStyle="1" w:styleId="G">
    <w:name w:val="G_Обычный текст Знак"/>
    <w:link w:val="G0"/>
    <w:locked/>
    <w:rsid w:val="000B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0">
    <w:name w:val="G_Обычный текст"/>
    <w:basedOn w:val="a"/>
    <w:link w:val="G"/>
    <w:qFormat/>
    <w:rsid w:val="000B45D3"/>
    <w:pPr>
      <w:spacing w:before="120" w:after="60"/>
      <w:ind w:firstLine="567"/>
      <w:jc w:val="both"/>
    </w:pPr>
    <w:rPr>
      <w:sz w:val="24"/>
      <w:szCs w:val="24"/>
    </w:rPr>
  </w:style>
  <w:style w:type="paragraph" w:customStyle="1" w:styleId="Default">
    <w:name w:val="Default"/>
    <w:rsid w:val="000B4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409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"/>
    <w:rsid w:val="00333DB0"/>
    <w:pPr>
      <w:widowControl w:val="0"/>
      <w:spacing w:before="120" w:after="12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Бабушкина</dc:creator>
  <cp:keywords/>
  <dc:description/>
  <cp:lastModifiedBy>Светлана Анатольевна Сафонова</cp:lastModifiedBy>
  <cp:revision>36</cp:revision>
  <dcterms:created xsi:type="dcterms:W3CDTF">2016-04-08T02:05:00Z</dcterms:created>
  <dcterms:modified xsi:type="dcterms:W3CDTF">2020-01-12T23:35:00Z</dcterms:modified>
</cp:coreProperties>
</file>